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420"/>
        <w:tblW w:w="0" w:type="auto"/>
        <w:tblLook w:val="04A0" w:firstRow="1" w:lastRow="0" w:firstColumn="1" w:lastColumn="0" w:noHBand="0" w:noVBand="1"/>
      </w:tblPr>
      <w:tblGrid>
        <w:gridCol w:w="2156"/>
        <w:gridCol w:w="2039"/>
        <w:gridCol w:w="2073"/>
        <w:gridCol w:w="2038"/>
        <w:gridCol w:w="1999"/>
        <w:gridCol w:w="2190"/>
        <w:gridCol w:w="1679"/>
      </w:tblGrid>
      <w:tr w:rsidR="00203A49" w:rsidTr="000C0ACD">
        <w:tc>
          <w:tcPr>
            <w:tcW w:w="14174" w:type="dxa"/>
            <w:gridSpan w:val="7"/>
          </w:tcPr>
          <w:p w:rsidR="00203A49" w:rsidRDefault="00203A49" w:rsidP="007A5C58">
            <w:pPr>
              <w:jc w:val="center"/>
              <w:rPr>
                <w:b/>
              </w:rPr>
            </w:pPr>
            <w:r>
              <w:rPr>
                <w:b/>
              </w:rPr>
              <w:t>Actions since Ofsted</w:t>
            </w:r>
          </w:p>
        </w:tc>
      </w:tr>
      <w:tr w:rsidR="00203A49" w:rsidTr="00203A49">
        <w:tc>
          <w:tcPr>
            <w:tcW w:w="2185" w:type="dxa"/>
          </w:tcPr>
          <w:p w:rsidR="00203A49" w:rsidRPr="00203A49" w:rsidRDefault="00203A49" w:rsidP="007A5C58">
            <w:pPr>
              <w:jc w:val="center"/>
              <w:rPr>
                <w:b/>
              </w:rPr>
            </w:pPr>
            <w:r w:rsidRPr="00203A49">
              <w:rPr>
                <w:b/>
              </w:rPr>
              <w:t>Ofsted Report</w:t>
            </w:r>
          </w:p>
        </w:tc>
        <w:tc>
          <w:tcPr>
            <w:tcW w:w="2072" w:type="dxa"/>
          </w:tcPr>
          <w:p w:rsidR="00203A49" w:rsidRPr="00203A49" w:rsidRDefault="00203A49" w:rsidP="007A5C58">
            <w:pPr>
              <w:jc w:val="center"/>
              <w:rPr>
                <w:b/>
              </w:rPr>
            </w:pPr>
            <w:r w:rsidRPr="00203A49">
              <w:rPr>
                <w:b/>
              </w:rPr>
              <w:t>What this refers to</w:t>
            </w:r>
          </w:p>
        </w:tc>
        <w:tc>
          <w:tcPr>
            <w:tcW w:w="2105" w:type="dxa"/>
          </w:tcPr>
          <w:p w:rsidR="00203A49" w:rsidRPr="00203A49" w:rsidRDefault="00203A49" w:rsidP="007A5C58">
            <w:pPr>
              <w:jc w:val="center"/>
              <w:rPr>
                <w:b/>
              </w:rPr>
            </w:pPr>
            <w:r w:rsidRPr="00203A49">
              <w:rPr>
                <w:b/>
              </w:rPr>
              <w:t>Action</w:t>
            </w:r>
          </w:p>
        </w:tc>
        <w:tc>
          <w:tcPr>
            <w:tcW w:w="2071" w:type="dxa"/>
          </w:tcPr>
          <w:p w:rsidR="00203A49" w:rsidRPr="00203A49" w:rsidRDefault="00203A49" w:rsidP="007A5C58">
            <w:pPr>
              <w:jc w:val="center"/>
              <w:rPr>
                <w:b/>
              </w:rPr>
            </w:pPr>
            <w:r w:rsidRPr="00203A49">
              <w:rPr>
                <w:b/>
              </w:rPr>
              <w:t>Review 6.3.16</w:t>
            </w:r>
          </w:p>
        </w:tc>
        <w:tc>
          <w:tcPr>
            <w:tcW w:w="2027" w:type="dxa"/>
          </w:tcPr>
          <w:p w:rsidR="00203A49" w:rsidRPr="00203A49" w:rsidRDefault="00203A49" w:rsidP="007A5C58">
            <w:pPr>
              <w:jc w:val="center"/>
              <w:rPr>
                <w:b/>
              </w:rPr>
            </w:pPr>
            <w:r w:rsidRPr="00203A49">
              <w:rPr>
                <w:b/>
              </w:rPr>
              <w:t>Review 24.4.17</w:t>
            </w:r>
          </w:p>
        </w:tc>
        <w:tc>
          <w:tcPr>
            <w:tcW w:w="2190" w:type="dxa"/>
          </w:tcPr>
          <w:p w:rsidR="00203A49" w:rsidRPr="00203A49" w:rsidRDefault="00203A49" w:rsidP="007A5C58">
            <w:pPr>
              <w:jc w:val="center"/>
              <w:rPr>
                <w:b/>
              </w:rPr>
            </w:pPr>
            <w:r w:rsidRPr="00203A49">
              <w:rPr>
                <w:b/>
              </w:rPr>
              <w:t>Review 27.6.17</w:t>
            </w:r>
          </w:p>
        </w:tc>
        <w:tc>
          <w:tcPr>
            <w:tcW w:w="1524" w:type="dxa"/>
          </w:tcPr>
          <w:p w:rsidR="00203A49" w:rsidRPr="00203A49" w:rsidRDefault="00203A49" w:rsidP="007A5C58">
            <w:pPr>
              <w:jc w:val="center"/>
              <w:rPr>
                <w:b/>
              </w:rPr>
            </w:pPr>
            <w:r>
              <w:rPr>
                <w:b/>
              </w:rPr>
              <w:t>Impact</w:t>
            </w:r>
          </w:p>
        </w:tc>
      </w:tr>
      <w:tr w:rsidR="00203A49" w:rsidTr="00403D6F">
        <w:tc>
          <w:tcPr>
            <w:tcW w:w="2185" w:type="dxa"/>
            <w:shd w:val="clear" w:color="auto" w:fill="FFFFFF" w:themeFill="background1"/>
          </w:tcPr>
          <w:p w:rsidR="00203A49" w:rsidRDefault="00203A49" w:rsidP="007A5C58">
            <w:r>
              <w:t xml:space="preserve">Senior Leaders &amp; governors have not ensured that all staff </w:t>
            </w:r>
            <w:proofErr w:type="gramStart"/>
            <w:r>
              <w:t>follow</w:t>
            </w:r>
            <w:proofErr w:type="gramEnd"/>
            <w:r>
              <w:t xml:space="preserve"> agreed policies &amp; procedures. Consequently the quality of teaching, Learning &amp; Assessment is not consistently good. </w:t>
            </w:r>
          </w:p>
          <w:p w:rsidR="00203A49" w:rsidRDefault="00203A49" w:rsidP="007A5C58">
            <w:r>
              <w:t>Leaders do not have an accurate view of pupils’ progress in English &amp; maths</w:t>
            </w:r>
          </w:p>
        </w:tc>
        <w:tc>
          <w:tcPr>
            <w:tcW w:w="2072" w:type="dxa"/>
          </w:tcPr>
          <w:p w:rsidR="00203A49" w:rsidRDefault="00203A49" w:rsidP="007A5C58">
            <w:r>
              <w:t>Some teachers missing deadlines for assessment data meaning analysis is skewed and not completed quickly enough.</w:t>
            </w:r>
          </w:p>
          <w:p w:rsidR="00203A49" w:rsidRDefault="00203A49" w:rsidP="007A5C58"/>
          <w:p w:rsidR="00203A49" w:rsidRDefault="00203A49" w:rsidP="007A5C58">
            <w:r>
              <w:t xml:space="preserve">The school has been securing an effective system for measuring progress for SEND pupils and finding ways to understand what good progress is. </w:t>
            </w:r>
          </w:p>
        </w:tc>
        <w:tc>
          <w:tcPr>
            <w:tcW w:w="2105" w:type="dxa"/>
          </w:tcPr>
          <w:p w:rsidR="00203A49" w:rsidRDefault="00203A49" w:rsidP="007A5C58">
            <w:r>
              <w:t>Progress meetings held with individual teachers and firm reminders about meeting deadlines on the planner.</w:t>
            </w:r>
          </w:p>
          <w:p w:rsidR="00203A49" w:rsidRDefault="00203A49" w:rsidP="007A5C58"/>
          <w:p w:rsidR="00203A49" w:rsidRDefault="00203A49" w:rsidP="007A5C58">
            <w:r>
              <w:t>Regular meetings with staff around the new assessment system and involving staff in revising the system to meet the range of children we have in school.</w:t>
            </w:r>
          </w:p>
        </w:tc>
        <w:tc>
          <w:tcPr>
            <w:tcW w:w="2071" w:type="dxa"/>
            <w:shd w:val="clear" w:color="auto" w:fill="FFFFFF" w:themeFill="background1"/>
          </w:tcPr>
          <w:p w:rsidR="00403D6F" w:rsidRDefault="00203A49" w:rsidP="00403D6F">
            <w:pPr>
              <w:shd w:val="clear" w:color="auto" w:fill="FFFFFF" w:themeFill="background1"/>
            </w:pPr>
            <w:r w:rsidRPr="00403D6F">
              <w:rPr>
                <w:shd w:val="clear" w:color="auto" w:fill="FFFFFF" w:themeFill="background1"/>
              </w:rPr>
              <w:t>Progress meetings have been held with all of the town site teachers where there was a significant problem with meeting deadlines for updating progress</w:t>
            </w:r>
            <w:r>
              <w:t xml:space="preserve">. </w:t>
            </w:r>
          </w:p>
          <w:p w:rsidR="00403D6F" w:rsidRDefault="00403D6F" w:rsidP="00403D6F">
            <w:pPr>
              <w:shd w:val="clear" w:color="auto" w:fill="FFFFFF" w:themeFill="background1"/>
            </w:pPr>
          </w:p>
          <w:p w:rsidR="00203A49" w:rsidRDefault="00203A49" w:rsidP="007A5C58">
            <w:r w:rsidRPr="00403D6F">
              <w:rPr>
                <w:shd w:val="clear" w:color="auto" w:fill="FFFFFF" w:themeFill="background1"/>
              </w:rPr>
              <w:t>Meetings on LRS will take place next week.</w:t>
            </w:r>
          </w:p>
        </w:tc>
        <w:tc>
          <w:tcPr>
            <w:tcW w:w="2027" w:type="dxa"/>
          </w:tcPr>
          <w:p w:rsidR="00203A49" w:rsidRDefault="00203A49" w:rsidP="007A5C58">
            <w:r>
              <w:t>All teachers completed their data entries on time in order for the analysis to be completed quickly. Last term’s data analysis alongside a Data Dashboard has been shared with all governors to be discussed at the committee meetings on 2.5.17</w:t>
            </w:r>
          </w:p>
          <w:p w:rsidR="00203A49" w:rsidRDefault="00203A49" w:rsidP="007A5C58"/>
          <w:p w:rsidR="00203A49" w:rsidRDefault="00203A49" w:rsidP="007A5C58"/>
        </w:tc>
        <w:tc>
          <w:tcPr>
            <w:tcW w:w="2190" w:type="dxa"/>
          </w:tcPr>
          <w:p w:rsidR="00203A49" w:rsidRDefault="00203A49" w:rsidP="007A5C58">
            <w:r>
              <w:t>Data Dashboard has been shared with governors and is on the website.</w:t>
            </w:r>
          </w:p>
          <w:p w:rsidR="00203A49" w:rsidRDefault="00203A49" w:rsidP="007A5C58">
            <w:r>
              <w:t>The Pathways of Assessment has been created for all pupils from entry to leaving school.</w:t>
            </w:r>
          </w:p>
          <w:p w:rsidR="00203A49" w:rsidRDefault="00203A49" w:rsidP="007A5C58">
            <w:r>
              <w:t xml:space="preserve">A working party has been set up to look at </w:t>
            </w:r>
            <w:proofErr w:type="spellStart"/>
            <w:r>
              <w:t>Rochford</w:t>
            </w:r>
            <w:proofErr w:type="spellEnd"/>
            <w:r>
              <w:t xml:space="preserve"> Review/Routes for Learning/Engagement scales.</w:t>
            </w:r>
          </w:p>
          <w:p w:rsidR="00203A49" w:rsidRDefault="00203A49" w:rsidP="007A5C58">
            <w:r>
              <w:t xml:space="preserve">Link with </w:t>
            </w:r>
            <w:proofErr w:type="spellStart"/>
            <w:r>
              <w:t>Fountaindale</w:t>
            </w:r>
            <w:proofErr w:type="spellEnd"/>
            <w:r>
              <w:t xml:space="preserve"> Special School discussed with head teacher.</w:t>
            </w:r>
          </w:p>
        </w:tc>
        <w:tc>
          <w:tcPr>
            <w:tcW w:w="1524" w:type="dxa"/>
          </w:tcPr>
          <w:p w:rsidR="00203A49" w:rsidRPr="00203A49" w:rsidRDefault="00203A49" w:rsidP="00203A49">
            <w:r>
              <w:t xml:space="preserve">Analysis took </w:t>
            </w:r>
            <w:r w:rsidRPr="00203A49">
              <w:t>place promptly to ensure that teaching, learning &amp; assessment is consistently good.</w:t>
            </w:r>
          </w:p>
          <w:p w:rsidR="00203A49" w:rsidRDefault="00203A49" w:rsidP="00203A49">
            <w:r w:rsidRPr="00203A49">
              <w:t>Data Dashboard provides all stakeholders with up to date information on pupil progress in English, maths, science &amp; SMSC</w:t>
            </w:r>
          </w:p>
          <w:p w:rsidR="00203A49" w:rsidRPr="00203A49" w:rsidRDefault="00203A49" w:rsidP="00203A49"/>
          <w:p w:rsidR="00203A49" w:rsidRDefault="00203A49" w:rsidP="00203A49"/>
        </w:tc>
      </w:tr>
      <w:tr w:rsidR="00203A49" w:rsidTr="00403D6F">
        <w:tc>
          <w:tcPr>
            <w:tcW w:w="2185" w:type="dxa"/>
            <w:shd w:val="clear" w:color="auto" w:fill="FFFFFF" w:themeFill="background1"/>
          </w:tcPr>
          <w:p w:rsidR="00203A49" w:rsidRDefault="00203A49" w:rsidP="007A5C58">
            <w:r>
              <w:t>The governing body does not always hold senior leaders to account for the quality and impact of the school’s work</w:t>
            </w:r>
          </w:p>
        </w:tc>
        <w:tc>
          <w:tcPr>
            <w:tcW w:w="2072" w:type="dxa"/>
          </w:tcPr>
          <w:p w:rsidR="00203A49" w:rsidRDefault="00203A49" w:rsidP="007A5C58">
            <w:r>
              <w:t xml:space="preserve">This refers again to data and a new system in place for assessment. </w:t>
            </w:r>
          </w:p>
          <w:p w:rsidR="00203A49" w:rsidRDefault="00203A49" w:rsidP="007A5C58">
            <w:r>
              <w:t>This also refers to School Improvement plan not having timelines.</w:t>
            </w:r>
          </w:p>
        </w:tc>
        <w:tc>
          <w:tcPr>
            <w:tcW w:w="2105" w:type="dxa"/>
          </w:tcPr>
          <w:p w:rsidR="00203A49" w:rsidRDefault="00203A49" w:rsidP="007A5C58">
            <w:r>
              <w:t>Termly reports around progress shared with all governors. Regular updates on the changes and developments for assessing and recording progress</w:t>
            </w:r>
          </w:p>
        </w:tc>
        <w:tc>
          <w:tcPr>
            <w:tcW w:w="2071" w:type="dxa"/>
            <w:shd w:val="clear" w:color="auto" w:fill="FFFFFF" w:themeFill="background1"/>
          </w:tcPr>
          <w:p w:rsidR="00203A49" w:rsidRDefault="00203A49" w:rsidP="00403D6F">
            <w:pPr>
              <w:shd w:val="clear" w:color="auto" w:fill="FFFFFF" w:themeFill="background1"/>
            </w:pPr>
            <w:r w:rsidRPr="00403D6F">
              <w:rPr>
                <w:shd w:val="clear" w:color="auto" w:fill="FFFFFF" w:themeFill="background1"/>
              </w:rPr>
              <w:t>Progress data for Autumn term 2016/17 has been shared and explained to governors. An explanation of the journey so far with the new assessment system has also been shared. The training on Wilson</w:t>
            </w:r>
            <w:r>
              <w:t xml:space="preserve"> </w:t>
            </w:r>
            <w:r>
              <w:lastRenderedPageBreak/>
              <w:t>Stuart is being repeated for those governors who missed the previous session.</w:t>
            </w:r>
          </w:p>
          <w:p w:rsidR="00203A49" w:rsidRDefault="00203A49" w:rsidP="00403D6F">
            <w:pPr>
              <w:shd w:val="clear" w:color="auto" w:fill="FFFFFF" w:themeFill="background1"/>
            </w:pPr>
            <w:r>
              <w:t xml:space="preserve">The School Improvement Plan has been revised to include milestones, tighter monitoring and governors are included in the monitoring. </w:t>
            </w:r>
          </w:p>
          <w:p w:rsidR="00203A49" w:rsidRDefault="00203A49" w:rsidP="00403D6F">
            <w:pPr>
              <w:shd w:val="clear" w:color="auto" w:fill="FFFFFF" w:themeFill="background1"/>
            </w:pPr>
            <w:r>
              <w:t>The new Chair of governors met with the head teacher to revise the Link governor roles to ensure that each governor will be assigned an area of the school improvement plan. This will be shared at the next meeting on 28.3.17</w:t>
            </w:r>
          </w:p>
          <w:p w:rsidR="00203A49" w:rsidRDefault="00203A49" w:rsidP="007A5C58"/>
        </w:tc>
        <w:tc>
          <w:tcPr>
            <w:tcW w:w="2027" w:type="dxa"/>
          </w:tcPr>
          <w:p w:rsidR="00203A49" w:rsidRDefault="00203A49" w:rsidP="007A5C58">
            <w:r>
              <w:lastRenderedPageBreak/>
              <w:t xml:space="preserve">Each governor now has a link to an area of responsibility on the school development plan. The information was shared and an explanation was given on how this would work at March’s meeting. </w:t>
            </w:r>
            <w:r>
              <w:lastRenderedPageBreak/>
              <w:t>The report from the governors’ audit was shared and discussed and a working party has been formed to create an action plan to address the areas for improvement. The first meeting is due to take place on 3.5.17</w:t>
            </w:r>
          </w:p>
          <w:p w:rsidR="00203A49" w:rsidRDefault="00203A49" w:rsidP="007A5C58">
            <w:r>
              <w:t>The SIP is meeting with governors on 2.5.17 for training.</w:t>
            </w:r>
          </w:p>
        </w:tc>
        <w:tc>
          <w:tcPr>
            <w:tcW w:w="2190" w:type="dxa"/>
          </w:tcPr>
          <w:p w:rsidR="00203A49" w:rsidRDefault="00203A49" w:rsidP="007A5C58">
            <w:r>
              <w:lastRenderedPageBreak/>
              <w:t>The Action Plan following the audit has been produced and shared with all governors.</w:t>
            </w:r>
          </w:p>
          <w:p w:rsidR="00203A49" w:rsidRDefault="00203A49" w:rsidP="007A5C58">
            <w:r>
              <w:t>The School Improvement Partner delivered training to the governors with relationship to accountability and monitoring impact.</w:t>
            </w:r>
          </w:p>
          <w:p w:rsidR="00203A49" w:rsidRDefault="00203A49" w:rsidP="007A5C58">
            <w:r>
              <w:lastRenderedPageBreak/>
              <w:t>The safeguarding governors have carried out a Learning Walk and have monitored the Single Central Record and systems for recording Child Protection files.</w:t>
            </w:r>
          </w:p>
        </w:tc>
        <w:tc>
          <w:tcPr>
            <w:tcW w:w="1524" w:type="dxa"/>
          </w:tcPr>
          <w:p w:rsidR="00203A49" w:rsidRDefault="00203A49" w:rsidP="007A5C58">
            <w:r>
              <w:lastRenderedPageBreak/>
              <w:t>The governing body now has a clear framework with timelines in order to hold senior leaders to account.</w:t>
            </w:r>
          </w:p>
          <w:p w:rsidR="00203A49" w:rsidRDefault="00203A49" w:rsidP="007A5C58">
            <w:r>
              <w:t xml:space="preserve">Governors are clear on their areas of responsibility </w:t>
            </w:r>
            <w:r>
              <w:lastRenderedPageBreak/>
              <w:t>with regards to holding the school to account.</w:t>
            </w:r>
          </w:p>
          <w:p w:rsidR="00203A49" w:rsidRDefault="00203A49" w:rsidP="007A5C58">
            <w:r>
              <w:t>Governors have a good knowledge on areas of strength and development.</w:t>
            </w:r>
          </w:p>
        </w:tc>
      </w:tr>
      <w:tr w:rsidR="00203A49" w:rsidTr="00403D6F">
        <w:tc>
          <w:tcPr>
            <w:tcW w:w="2185" w:type="dxa"/>
            <w:shd w:val="clear" w:color="auto" w:fill="FFFFFF" w:themeFill="background1"/>
          </w:tcPr>
          <w:p w:rsidR="00203A49" w:rsidRDefault="00203A49" w:rsidP="007A5C58">
            <w:r>
              <w:lastRenderedPageBreak/>
              <w:t>The plans for school improvement lack the necessary detail</w:t>
            </w:r>
          </w:p>
        </w:tc>
        <w:tc>
          <w:tcPr>
            <w:tcW w:w="2072" w:type="dxa"/>
          </w:tcPr>
          <w:p w:rsidR="00203A49" w:rsidRDefault="00203A49" w:rsidP="007A5C58">
            <w:r>
              <w:t xml:space="preserve">The school Improvement Plan did not have timelines and a named person to monitor the lead </w:t>
            </w:r>
            <w:r>
              <w:lastRenderedPageBreak/>
              <w:t>responsible for each area</w:t>
            </w:r>
          </w:p>
        </w:tc>
        <w:tc>
          <w:tcPr>
            <w:tcW w:w="2105" w:type="dxa"/>
          </w:tcPr>
          <w:p w:rsidR="00203A49" w:rsidRDefault="00203A49" w:rsidP="007A5C58">
            <w:r>
              <w:lastRenderedPageBreak/>
              <w:t>School Development Plan has been written using a different format to include milestones and monitoring</w:t>
            </w:r>
          </w:p>
        </w:tc>
        <w:tc>
          <w:tcPr>
            <w:tcW w:w="2071" w:type="dxa"/>
            <w:shd w:val="clear" w:color="auto" w:fill="FFFFFF" w:themeFill="background1"/>
          </w:tcPr>
          <w:p w:rsidR="00203A49" w:rsidRDefault="00203A49" w:rsidP="007A5C58">
            <w:r w:rsidRPr="002535BE">
              <w:t xml:space="preserve">The School Improvement Plan has been revised to include milestones, tighter monitoring and governors are </w:t>
            </w:r>
            <w:r w:rsidRPr="002535BE">
              <w:lastRenderedPageBreak/>
              <w:t>included in the monitoring.</w:t>
            </w:r>
          </w:p>
          <w:p w:rsidR="00203A49" w:rsidRDefault="00203A49" w:rsidP="007A5C58"/>
          <w:p w:rsidR="00203A49" w:rsidRDefault="00203A49" w:rsidP="007A5C58">
            <w:r>
              <w:t>The quality assurance schedule has been reviewed and is in the process of being revised.</w:t>
            </w:r>
          </w:p>
        </w:tc>
        <w:tc>
          <w:tcPr>
            <w:tcW w:w="2027" w:type="dxa"/>
          </w:tcPr>
          <w:p w:rsidR="00203A49" w:rsidRPr="002535BE" w:rsidRDefault="00203A49" w:rsidP="007A5C58">
            <w:r>
              <w:lastRenderedPageBreak/>
              <w:t xml:space="preserve">The quality assurance schedule has been shared across the school and everyone is clear about when </w:t>
            </w:r>
            <w:r>
              <w:lastRenderedPageBreak/>
              <w:t xml:space="preserve">monitoring will take place. </w:t>
            </w:r>
          </w:p>
        </w:tc>
        <w:tc>
          <w:tcPr>
            <w:tcW w:w="2190" w:type="dxa"/>
          </w:tcPr>
          <w:p w:rsidR="00203A49" w:rsidRDefault="00203A49" w:rsidP="007A5C58">
            <w:r>
              <w:lastRenderedPageBreak/>
              <w:t>Review of the Quality Assurance schedule took place at SLT meeting on 26</w:t>
            </w:r>
            <w:r w:rsidRPr="00832B9C">
              <w:rPr>
                <w:vertAlign w:val="superscript"/>
              </w:rPr>
              <w:t>th</w:t>
            </w:r>
            <w:r>
              <w:t xml:space="preserve"> June 2017. All actions in line with the plan.</w:t>
            </w:r>
          </w:p>
        </w:tc>
        <w:tc>
          <w:tcPr>
            <w:tcW w:w="1524" w:type="dxa"/>
          </w:tcPr>
          <w:p w:rsidR="00203A49" w:rsidRDefault="00203A49" w:rsidP="007A5C58">
            <w:r>
              <w:t xml:space="preserve">The school development plan links clearly with the member of the governing body </w:t>
            </w:r>
            <w:r>
              <w:lastRenderedPageBreak/>
              <w:t>with responsibility</w:t>
            </w:r>
            <w:r w:rsidR="000A20C4">
              <w:t xml:space="preserve"> to monitor impact and ensure timelines are being adhered to.</w:t>
            </w:r>
          </w:p>
        </w:tc>
      </w:tr>
      <w:tr w:rsidR="00203A49" w:rsidTr="00403D6F">
        <w:tc>
          <w:tcPr>
            <w:tcW w:w="2185" w:type="dxa"/>
            <w:shd w:val="clear" w:color="auto" w:fill="FFFFFF" w:themeFill="background1"/>
          </w:tcPr>
          <w:p w:rsidR="00203A49" w:rsidRDefault="00203A49" w:rsidP="007A5C58">
            <w:r>
              <w:lastRenderedPageBreak/>
              <w:t>Systems for evaluating the effectiveness of the school’s work are not rigorous enough</w:t>
            </w:r>
          </w:p>
        </w:tc>
        <w:tc>
          <w:tcPr>
            <w:tcW w:w="2072" w:type="dxa"/>
          </w:tcPr>
          <w:p w:rsidR="00203A49" w:rsidRDefault="00203A49" w:rsidP="007A5C58">
            <w:r>
              <w:t>The SEF was too descriptive and did not link clearly to an evidence file</w:t>
            </w:r>
          </w:p>
        </w:tc>
        <w:tc>
          <w:tcPr>
            <w:tcW w:w="2105" w:type="dxa"/>
          </w:tcPr>
          <w:p w:rsidR="00203A49" w:rsidRDefault="00203A49" w:rsidP="007A5C58">
            <w:r>
              <w:t xml:space="preserve">SEF evidence library has been set up with named staff </w:t>
            </w:r>
            <w:proofErr w:type="gramStart"/>
            <w:r>
              <w:t>who</w:t>
            </w:r>
            <w:proofErr w:type="gramEnd"/>
            <w:r>
              <w:t xml:space="preserve"> are responsible for providing and updating the evidence.</w:t>
            </w:r>
          </w:p>
          <w:p w:rsidR="00203A49" w:rsidRDefault="00203A49" w:rsidP="007A5C58">
            <w:r>
              <w:t>SEF to be re-written using new Ofsted report and linked to evidence file</w:t>
            </w:r>
          </w:p>
        </w:tc>
        <w:tc>
          <w:tcPr>
            <w:tcW w:w="2071" w:type="dxa"/>
          </w:tcPr>
          <w:p w:rsidR="00203A49" w:rsidRDefault="00203A49" w:rsidP="007A5C58">
            <w:r>
              <w:t xml:space="preserve">The SEF has been re-written in </w:t>
            </w:r>
            <w:proofErr w:type="spellStart"/>
            <w:proofErr w:type="gramStart"/>
            <w:r>
              <w:t>it’s</w:t>
            </w:r>
            <w:proofErr w:type="spellEnd"/>
            <w:proofErr w:type="gramEnd"/>
            <w:r>
              <w:t xml:space="preserve"> first draft and there is now a one page summary for ease of reference. The SEF evidence file is growing and areas which are still red are being addressed quickly.</w:t>
            </w:r>
          </w:p>
        </w:tc>
        <w:tc>
          <w:tcPr>
            <w:tcW w:w="2027" w:type="dxa"/>
          </w:tcPr>
          <w:p w:rsidR="00203A49" w:rsidRDefault="00203A49" w:rsidP="007A5C58">
            <w:r>
              <w:t>The evidence for the spring term has been provided by relevant members of staff and is reviewed and updated at SLT meetings each week.</w:t>
            </w:r>
          </w:p>
        </w:tc>
        <w:tc>
          <w:tcPr>
            <w:tcW w:w="2190" w:type="dxa"/>
          </w:tcPr>
          <w:p w:rsidR="00203A49" w:rsidRDefault="00203A49" w:rsidP="007A5C58">
            <w:r>
              <w:t>The SEF Evidence file is monitored at regular intervals during the SLT meetings.</w:t>
            </w:r>
          </w:p>
        </w:tc>
        <w:tc>
          <w:tcPr>
            <w:tcW w:w="1524" w:type="dxa"/>
          </w:tcPr>
          <w:p w:rsidR="00203A49" w:rsidRDefault="000A20C4" w:rsidP="007A5C58">
            <w:r>
              <w:t>Senior leaders and governors use the SEF evidence file effectively and this has supported both teams to regularly monitor the self -evaluation procedures across the school.</w:t>
            </w:r>
          </w:p>
          <w:p w:rsidR="000A20C4" w:rsidRDefault="000A20C4" w:rsidP="007A5C58">
            <w:r>
              <w:t>It provides a concise and up to date picture of where the school’s strengths &amp; developments lie.</w:t>
            </w:r>
          </w:p>
        </w:tc>
      </w:tr>
      <w:tr w:rsidR="00203A49" w:rsidTr="00403D6F">
        <w:tc>
          <w:tcPr>
            <w:tcW w:w="2185" w:type="dxa"/>
            <w:shd w:val="clear" w:color="auto" w:fill="FFFFFF" w:themeFill="background1"/>
          </w:tcPr>
          <w:p w:rsidR="00203A49" w:rsidRDefault="00203A49" w:rsidP="007A5C58">
            <w:r>
              <w:t xml:space="preserve">Where teaching is poorly planned, work is not matched to </w:t>
            </w:r>
            <w:r>
              <w:lastRenderedPageBreak/>
              <w:t>pupils’ needs, pupils are not challenged effectively  and their progress is hampered</w:t>
            </w:r>
          </w:p>
        </w:tc>
        <w:tc>
          <w:tcPr>
            <w:tcW w:w="2072" w:type="dxa"/>
          </w:tcPr>
          <w:p w:rsidR="00203A49" w:rsidRDefault="00203A49" w:rsidP="007A5C58">
            <w:r>
              <w:lastRenderedPageBreak/>
              <w:t xml:space="preserve">A minority of teaching required improvement based </w:t>
            </w:r>
            <w:r>
              <w:lastRenderedPageBreak/>
              <w:t>on learning walks carried out.</w:t>
            </w:r>
          </w:p>
        </w:tc>
        <w:tc>
          <w:tcPr>
            <w:tcW w:w="2105" w:type="dxa"/>
          </w:tcPr>
          <w:p w:rsidR="00203A49" w:rsidRDefault="00203A49" w:rsidP="007A5C58">
            <w:r>
              <w:lastRenderedPageBreak/>
              <w:t xml:space="preserve">Coaching is in place for 1 teacher and a support plan with </w:t>
            </w:r>
            <w:r>
              <w:lastRenderedPageBreak/>
              <w:t>another. Performance Management targets refer to areas for development</w:t>
            </w:r>
          </w:p>
        </w:tc>
        <w:tc>
          <w:tcPr>
            <w:tcW w:w="2071" w:type="dxa"/>
          </w:tcPr>
          <w:p w:rsidR="00203A49" w:rsidRDefault="00203A49" w:rsidP="007A5C58">
            <w:r>
              <w:lastRenderedPageBreak/>
              <w:t>HR are aware of the support plan and targets are in place</w:t>
            </w:r>
          </w:p>
          <w:p w:rsidR="00203A49" w:rsidRDefault="00203A49" w:rsidP="007A5C58">
            <w:r>
              <w:lastRenderedPageBreak/>
              <w:t>The rate of improvement needs tighter monitoring.</w:t>
            </w:r>
          </w:p>
          <w:p w:rsidR="00203A49" w:rsidRDefault="00203A49" w:rsidP="007A5C58">
            <w:r>
              <w:t>The PM targets for progress are now linked with the school development plan.</w:t>
            </w:r>
          </w:p>
          <w:p w:rsidR="00203A49" w:rsidRDefault="00203A49" w:rsidP="007A5C58">
            <w:r>
              <w:t>Work scrutiny has taken place with SIP and areas for improvement have been discussed. A meeting on 15.3.17 will focus on expectations around quality and feedback will be shared.</w:t>
            </w:r>
          </w:p>
          <w:p w:rsidR="00203A49" w:rsidRDefault="00203A49" w:rsidP="007A5C58">
            <w:r>
              <w:t>A further meeting to review this has been set with SIP.</w:t>
            </w:r>
          </w:p>
        </w:tc>
        <w:tc>
          <w:tcPr>
            <w:tcW w:w="2027" w:type="dxa"/>
          </w:tcPr>
          <w:p w:rsidR="00203A49" w:rsidRDefault="00203A49" w:rsidP="007A5C58">
            <w:r>
              <w:lastRenderedPageBreak/>
              <w:t xml:space="preserve">Work Scrutiny on 24.4.17 showed a vast improvement </w:t>
            </w:r>
            <w:r>
              <w:lastRenderedPageBreak/>
              <w:t>on the quality of feedback and how this links to targets. The presentation was good and some teachers had introduced a recording sheet which was very useful. Following discussion at the TLA meeting on 26.4.17 it was agreed for all teachers to adopt a similar strategy in their classrooms.</w:t>
            </w:r>
          </w:p>
          <w:p w:rsidR="00203A49" w:rsidRDefault="00203A49" w:rsidP="007A5C58"/>
        </w:tc>
        <w:tc>
          <w:tcPr>
            <w:tcW w:w="2190" w:type="dxa"/>
          </w:tcPr>
          <w:p w:rsidR="00203A49" w:rsidRDefault="00203A49" w:rsidP="007A5C58">
            <w:r>
              <w:lastRenderedPageBreak/>
              <w:t xml:space="preserve">The lesson observations this term are focussed on </w:t>
            </w:r>
            <w:r>
              <w:lastRenderedPageBreak/>
              <w:t xml:space="preserve">the use of assessment in classrooms. </w:t>
            </w:r>
          </w:p>
          <w:p w:rsidR="00203A49" w:rsidRDefault="00203A49" w:rsidP="007A5C58">
            <w:r>
              <w:t>The subject Coordinators role has been reviewed and revised. The core subject coordinators have now all produced Action plans and carried out learning walks.</w:t>
            </w:r>
          </w:p>
        </w:tc>
        <w:tc>
          <w:tcPr>
            <w:tcW w:w="1524" w:type="dxa"/>
          </w:tcPr>
          <w:p w:rsidR="00203A49" w:rsidRDefault="000A20C4" w:rsidP="007A5C58">
            <w:r>
              <w:lastRenderedPageBreak/>
              <w:t xml:space="preserve">There is a clear distributed leadership </w:t>
            </w:r>
            <w:r>
              <w:lastRenderedPageBreak/>
              <w:t>structure across the school to ensure that tea</w:t>
            </w:r>
            <w:r w:rsidR="00B95F68">
              <w:t xml:space="preserve">ching, learning &amp; assessment </w:t>
            </w:r>
            <w:proofErr w:type="gramStart"/>
            <w:r w:rsidR="00B95F68">
              <w:t>is</w:t>
            </w:r>
            <w:proofErr w:type="gramEnd"/>
            <w:r>
              <w:t xml:space="preserve"> at least good. </w:t>
            </w:r>
          </w:p>
          <w:p w:rsidR="000A20C4" w:rsidRDefault="000A20C4" w:rsidP="007A5C58">
            <w:r>
              <w:t xml:space="preserve">The quality assurance is robust and all staff </w:t>
            </w:r>
            <w:proofErr w:type="gramStart"/>
            <w:r>
              <w:t>are</w:t>
            </w:r>
            <w:proofErr w:type="gramEnd"/>
            <w:r>
              <w:t xml:space="preserve"> aware of expectations.</w:t>
            </w:r>
          </w:p>
          <w:p w:rsidR="000A20C4" w:rsidRDefault="000A20C4" w:rsidP="007A5C58">
            <w:r>
              <w:t>Appraisal targets are in line with the school development plan.</w:t>
            </w:r>
          </w:p>
          <w:p w:rsidR="000A20C4" w:rsidRDefault="000A20C4" w:rsidP="007A5C58">
            <w:r>
              <w:t>Where teaching is less than good, the appraisal policy and capability policy is applied effectively.</w:t>
            </w:r>
          </w:p>
        </w:tc>
      </w:tr>
      <w:tr w:rsidR="00203A49" w:rsidTr="00403D6F">
        <w:tc>
          <w:tcPr>
            <w:tcW w:w="2185" w:type="dxa"/>
            <w:shd w:val="clear" w:color="auto" w:fill="FFFFFF" w:themeFill="background1"/>
          </w:tcPr>
          <w:p w:rsidR="00203A49" w:rsidRDefault="00203A49" w:rsidP="007A5C58">
            <w:r>
              <w:lastRenderedPageBreak/>
              <w:t xml:space="preserve">A small minority of staff do not consistently model positive attitudes to learning or present themselves in and around school with the necessary </w:t>
            </w:r>
            <w:r>
              <w:lastRenderedPageBreak/>
              <w:t>professionalism</w:t>
            </w:r>
          </w:p>
        </w:tc>
        <w:tc>
          <w:tcPr>
            <w:tcW w:w="2072" w:type="dxa"/>
          </w:tcPr>
          <w:p w:rsidR="00203A49" w:rsidRDefault="00203A49" w:rsidP="007A5C58">
            <w:r>
              <w:lastRenderedPageBreak/>
              <w:t>The lead inspector felt that 1 member of staff was scruffy due to being unshaven</w:t>
            </w:r>
          </w:p>
        </w:tc>
        <w:tc>
          <w:tcPr>
            <w:tcW w:w="2105" w:type="dxa"/>
          </w:tcPr>
          <w:p w:rsidR="00203A49" w:rsidRDefault="00203A49" w:rsidP="007A5C58">
            <w:r>
              <w:t>All staff adhere to dress code and code of conduct policy</w:t>
            </w:r>
          </w:p>
        </w:tc>
        <w:tc>
          <w:tcPr>
            <w:tcW w:w="2071" w:type="dxa"/>
          </w:tcPr>
          <w:p w:rsidR="00203A49" w:rsidRDefault="00203A49" w:rsidP="007A5C58">
            <w:r>
              <w:t>This was discussed at a department meeting following Ofsted and reiterated at a whole school meeting on 8.3.17</w:t>
            </w:r>
          </w:p>
        </w:tc>
        <w:tc>
          <w:tcPr>
            <w:tcW w:w="2027" w:type="dxa"/>
          </w:tcPr>
          <w:p w:rsidR="00203A49" w:rsidRDefault="00203A49" w:rsidP="007A5C58">
            <w:r>
              <w:t xml:space="preserve">A learning walk on 27.4.17 with the SIP concentrated on the learning environment and first impressions of the school. The areas for </w:t>
            </w:r>
            <w:r>
              <w:lastRenderedPageBreak/>
              <w:t>improvement have been identified and shared. This will be addressed at the department meeting scheduled for 3.5.17</w:t>
            </w:r>
          </w:p>
        </w:tc>
        <w:tc>
          <w:tcPr>
            <w:tcW w:w="2190" w:type="dxa"/>
          </w:tcPr>
          <w:p w:rsidR="00203A49" w:rsidRDefault="00203A49" w:rsidP="007A5C58">
            <w:r>
              <w:lastRenderedPageBreak/>
              <w:t>Regular reminders are given at department meetings.</w:t>
            </w:r>
          </w:p>
          <w:p w:rsidR="00203A49" w:rsidRDefault="00203A49" w:rsidP="007A5C58">
            <w:r>
              <w:t xml:space="preserve">During recent lesson observations it was noted that all staff were modelling </w:t>
            </w:r>
            <w:r>
              <w:lastRenderedPageBreak/>
              <w:t>positive attitudes and wearing appropriate PE kit where necessary.</w:t>
            </w:r>
          </w:p>
        </w:tc>
        <w:tc>
          <w:tcPr>
            <w:tcW w:w="1524" w:type="dxa"/>
          </w:tcPr>
          <w:p w:rsidR="00203A49" w:rsidRDefault="00B95F68" w:rsidP="007A5C58">
            <w:r>
              <w:lastRenderedPageBreak/>
              <w:t xml:space="preserve">All staff consistently model positive attitudes to learning and present themselves with the necessary </w:t>
            </w:r>
            <w:r>
              <w:lastRenderedPageBreak/>
              <w:t>professionalism.</w:t>
            </w:r>
          </w:p>
          <w:p w:rsidR="00B95F68" w:rsidRDefault="00B95F68" w:rsidP="007A5C58">
            <w:r>
              <w:t>The school code of conduct policy is read and signed by all staff.</w:t>
            </w:r>
          </w:p>
        </w:tc>
      </w:tr>
      <w:tr w:rsidR="00203A49" w:rsidTr="00403D6F">
        <w:tc>
          <w:tcPr>
            <w:tcW w:w="2185" w:type="dxa"/>
            <w:shd w:val="clear" w:color="auto" w:fill="FFFFFF" w:themeFill="background1"/>
          </w:tcPr>
          <w:p w:rsidR="00203A49" w:rsidRDefault="00203A49" w:rsidP="007A5C58">
            <w:r>
              <w:lastRenderedPageBreak/>
              <w:t>Targets to promote the CPD of the staff are not linked closely enough to the priorities for the whole school improvement</w:t>
            </w:r>
          </w:p>
        </w:tc>
        <w:tc>
          <w:tcPr>
            <w:tcW w:w="2072" w:type="dxa"/>
          </w:tcPr>
          <w:p w:rsidR="00203A49" w:rsidRDefault="00203A49" w:rsidP="007A5C58">
            <w:r>
              <w:t>The performance management targets of teachers did not have a clear thread through lesson observations and into SIP</w:t>
            </w:r>
          </w:p>
        </w:tc>
        <w:tc>
          <w:tcPr>
            <w:tcW w:w="2105" w:type="dxa"/>
          </w:tcPr>
          <w:p w:rsidR="00203A49" w:rsidRDefault="00203A49" w:rsidP="007A5C58">
            <w:r>
              <w:t>The PM targets to be re-visited with staff in order for assessment in classrooms to be a focus for everyone.</w:t>
            </w:r>
          </w:p>
        </w:tc>
        <w:tc>
          <w:tcPr>
            <w:tcW w:w="2071" w:type="dxa"/>
          </w:tcPr>
          <w:p w:rsidR="00203A49" w:rsidRDefault="00203A49" w:rsidP="007A5C58">
            <w:r>
              <w:t>Team target has been set for all teachers based on use of assessment.</w:t>
            </w:r>
          </w:p>
        </w:tc>
        <w:tc>
          <w:tcPr>
            <w:tcW w:w="2027" w:type="dxa"/>
          </w:tcPr>
          <w:p w:rsidR="00203A49" w:rsidRDefault="00203A49" w:rsidP="007A5C58"/>
        </w:tc>
        <w:tc>
          <w:tcPr>
            <w:tcW w:w="2190" w:type="dxa"/>
          </w:tcPr>
          <w:p w:rsidR="00203A49" w:rsidRDefault="00203A49" w:rsidP="007A5C58">
            <w:r>
              <w:t>This was monitored during recent lesson observations.</w:t>
            </w:r>
          </w:p>
        </w:tc>
        <w:tc>
          <w:tcPr>
            <w:tcW w:w="1524" w:type="dxa"/>
          </w:tcPr>
          <w:p w:rsidR="00203A49" w:rsidRDefault="00B95F68" w:rsidP="007A5C58">
            <w:r>
              <w:t>Appraisal targets are linked closely to the school development plan.</w:t>
            </w:r>
          </w:p>
          <w:p w:rsidR="00B95F68" w:rsidRDefault="00B95F68" w:rsidP="007A5C58">
            <w:r>
              <w:t>The CPD coordinator is aware of the needs of the pupils in order to equip staff with the necessary skills</w:t>
            </w:r>
          </w:p>
        </w:tc>
      </w:tr>
    </w:tbl>
    <w:p w:rsidR="009A34C5" w:rsidRDefault="009A34C5" w:rsidP="00A83CAF"/>
    <w:p w:rsidR="000B7FA0" w:rsidRDefault="000B7FA0" w:rsidP="00A83CAF">
      <w:pPr>
        <w:rPr>
          <w:b/>
          <w:u w:val="single"/>
        </w:rPr>
      </w:pPr>
    </w:p>
    <w:p w:rsidR="000B7FA0" w:rsidRDefault="000B7FA0" w:rsidP="00A83CAF">
      <w:pPr>
        <w:rPr>
          <w:b/>
          <w:u w:val="single"/>
        </w:rPr>
      </w:pPr>
    </w:p>
    <w:p w:rsidR="000B7FA0" w:rsidRDefault="000B7FA0" w:rsidP="00A83CAF">
      <w:pPr>
        <w:rPr>
          <w:b/>
          <w:u w:val="single"/>
        </w:rPr>
      </w:pPr>
    </w:p>
    <w:p w:rsidR="000B7FA0" w:rsidRDefault="000B7FA0" w:rsidP="00A83CAF">
      <w:pPr>
        <w:rPr>
          <w:b/>
          <w:u w:val="single"/>
        </w:rPr>
      </w:pPr>
    </w:p>
    <w:p w:rsidR="000B7FA0" w:rsidRDefault="000B7FA0" w:rsidP="00A83CAF">
      <w:pPr>
        <w:rPr>
          <w:b/>
          <w:u w:val="single"/>
        </w:rPr>
      </w:pPr>
    </w:p>
    <w:p w:rsidR="000B7FA0" w:rsidRDefault="000B7FA0" w:rsidP="00A83CAF">
      <w:pPr>
        <w:rPr>
          <w:b/>
          <w:u w:val="single"/>
        </w:rPr>
      </w:pPr>
    </w:p>
    <w:tbl>
      <w:tblPr>
        <w:tblStyle w:val="TableGrid"/>
        <w:tblW w:w="0" w:type="auto"/>
        <w:tblLook w:val="04A0" w:firstRow="1" w:lastRow="0" w:firstColumn="1" w:lastColumn="0" w:noHBand="0" w:noVBand="1"/>
      </w:tblPr>
      <w:tblGrid>
        <w:gridCol w:w="7087"/>
        <w:gridCol w:w="7087"/>
      </w:tblGrid>
      <w:tr w:rsidR="000B7FA0" w:rsidTr="000B7FA0">
        <w:tc>
          <w:tcPr>
            <w:tcW w:w="7087" w:type="dxa"/>
          </w:tcPr>
          <w:p w:rsidR="000B7FA0" w:rsidRPr="000B7FA0" w:rsidRDefault="00D21842" w:rsidP="000B7FA0">
            <w:pPr>
              <w:jc w:val="center"/>
              <w:rPr>
                <w:b/>
              </w:rPr>
            </w:pPr>
            <w:r>
              <w:rPr>
                <w:b/>
              </w:rPr>
              <w:lastRenderedPageBreak/>
              <w:t xml:space="preserve">Actions </w:t>
            </w:r>
            <w:r w:rsidR="000B7FA0">
              <w:rPr>
                <w:b/>
              </w:rPr>
              <w:t xml:space="preserve"> 2017/18</w:t>
            </w:r>
          </w:p>
        </w:tc>
        <w:tc>
          <w:tcPr>
            <w:tcW w:w="7087" w:type="dxa"/>
          </w:tcPr>
          <w:p w:rsidR="000B7FA0" w:rsidRPr="008E4C26" w:rsidRDefault="008E4C26" w:rsidP="008E4C26">
            <w:pPr>
              <w:jc w:val="center"/>
              <w:rPr>
                <w:b/>
              </w:rPr>
            </w:pPr>
            <w:r>
              <w:rPr>
                <w:b/>
              </w:rPr>
              <w:t>Impact</w:t>
            </w:r>
          </w:p>
        </w:tc>
      </w:tr>
      <w:tr w:rsidR="000B7FA0" w:rsidTr="000B7FA0">
        <w:tc>
          <w:tcPr>
            <w:tcW w:w="7087" w:type="dxa"/>
          </w:tcPr>
          <w:p w:rsidR="000B7FA0" w:rsidRDefault="000B7FA0" w:rsidP="00A355D1">
            <w:pPr>
              <w:pStyle w:val="ListParagraph"/>
              <w:numPr>
                <w:ilvl w:val="0"/>
                <w:numId w:val="4"/>
              </w:numPr>
            </w:pPr>
            <w:r>
              <w:t>Quality Assurance schedule which is rigorous and includes strict timelines and a range of activities- Work scrutiny, Lesson Observations &amp; Learning walks. These are carried out both by senior leaders and subject coordinators.</w:t>
            </w:r>
          </w:p>
          <w:p w:rsidR="000B7FA0" w:rsidRPr="000B7FA0" w:rsidRDefault="000B7FA0" w:rsidP="000B7FA0"/>
        </w:tc>
        <w:tc>
          <w:tcPr>
            <w:tcW w:w="7087" w:type="dxa"/>
          </w:tcPr>
          <w:p w:rsidR="000B7FA0" w:rsidRPr="008E4C26" w:rsidRDefault="008E4C26" w:rsidP="00A83CAF">
            <w:r>
              <w:t>Quality assurance ensures that there is a clear understanding of strengths and development needs. Areas which need are identified quickly and addressed through coaching, training or support. The subject Coordinators have a much clearer picture of what is happening in their subject</w:t>
            </w:r>
            <w:r w:rsidR="00937C9B">
              <w:t>s in order to formulate an action plan.</w:t>
            </w:r>
          </w:p>
        </w:tc>
      </w:tr>
      <w:tr w:rsidR="000B7FA0" w:rsidTr="000B7FA0">
        <w:tc>
          <w:tcPr>
            <w:tcW w:w="7087" w:type="dxa"/>
          </w:tcPr>
          <w:p w:rsidR="000B7FA0" w:rsidRPr="000B7FA0" w:rsidRDefault="00A355D1" w:rsidP="00A355D1">
            <w:pPr>
              <w:pStyle w:val="ListParagraph"/>
              <w:numPr>
                <w:ilvl w:val="0"/>
                <w:numId w:val="4"/>
              </w:numPr>
            </w:pPr>
            <w:r>
              <w:t>Policies updated to reflect developments- Early Years, Curriculum, Assessment, Reporting &amp; Recording, Presentation of Work, Environment, Displays</w:t>
            </w:r>
          </w:p>
        </w:tc>
        <w:tc>
          <w:tcPr>
            <w:tcW w:w="7087" w:type="dxa"/>
          </w:tcPr>
          <w:p w:rsidR="000B7FA0" w:rsidRPr="00937C9B" w:rsidRDefault="00937C9B" w:rsidP="00A83CAF">
            <w:r w:rsidRPr="00937C9B">
              <w:t>The implementation of policies has</w:t>
            </w:r>
            <w:r>
              <w:t xml:space="preserve"> ensured that there is a cohesive approach to our learners across the school. Our diverse </w:t>
            </w:r>
            <w:proofErr w:type="gramStart"/>
            <w:r>
              <w:t>range of pupil needs are</w:t>
            </w:r>
            <w:proofErr w:type="gramEnd"/>
            <w:r>
              <w:t xml:space="preserve"> catered for effectively. The whole school environment provides an atmosphere which is conducive to learning and the pupils take pride in their achievements.</w:t>
            </w:r>
          </w:p>
        </w:tc>
      </w:tr>
      <w:tr w:rsidR="000B7FA0" w:rsidTr="000B7FA0">
        <w:tc>
          <w:tcPr>
            <w:tcW w:w="7087" w:type="dxa"/>
          </w:tcPr>
          <w:p w:rsidR="000B7FA0" w:rsidRPr="00A355D1" w:rsidRDefault="00A355D1" w:rsidP="00A355D1">
            <w:pPr>
              <w:pStyle w:val="ListParagraph"/>
              <w:numPr>
                <w:ilvl w:val="0"/>
                <w:numId w:val="4"/>
              </w:numPr>
            </w:pPr>
            <w:r w:rsidRPr="00A355D1">
              <w:t xml:space="preserve">The curriculum </w:t>
            </w:r>
            <w:r>
              <w:t xml:space="preserve">has been developed to include a differentiated offer to our diverse range of pupils. </w:t>
            </w:r>
          </w:p>
        </w:tc>
        <w:tc>
          <w:tcPr>
            <w:tcW w:w="7087" w:type="dxa"/>
          </w:tcPr>
          <w:p w:rsidR="000B7FA0" w:rsidRPr="00937C9B" w:rsidRDefault="00937C9B" w:rsidP="00A83CAF">
            <w:r w:rsidRPr="00937C9B">
              <w:t>The curriculum is fit for purpose and supports all learners to reach their full potential</w:t>
            </w:r>
          </w:p>
        </w:tc>
      </w:tr>
      <w:tr w:rsidR="000B7FA0" w:rsidTr="000B7FA0">
        <w:tc>
          <w:tcPr>
            <w:tcW w:w="7087" w:type="dxa"/>
          </w:tcPr>
          <w:p w:rsidR="000B7FA0" w:rsidRPr="00A355D1" w:rsidRDefault="00A355D1" w:rsidP="00A355D1">
            <w:pPr>
              <w:pStyle w:val="ListParagraph"/>
              <w:numPr>
                <w:ilvl w:val="0"/>
                <w:numId w:val="4"/>
              </w:numPr>
            </w:pPr>
            <w:r w:rsidRPr="00A355D1">
              <w:t>The Engagement Scale</w:t>
            </w:r>
            <w:r>
              <w:t xml:space="preserve"> has been trialled and targets developed to support this stage of learning. A Coordinator has been put in place.</w:t>
            </w:r>
          </w:p>
        </w:tc>
        <w:tc>
          <w:tcPr>
            <w:tcW w:w="7087" w:type="dxa"/>
          </w:tcPr>
          <w:p w:rsidR="000B7FA0" w:rsidRPr="00937C9B" w:rsidRDefault="00937C9B" w:rsidP="00A83CAF">
            <w:r>
              <w:t>The learning offer for our least able group of students is fit for purpose and supports the development of skills necessary for learning. It helps identify the favoured style of learning for each individual</w:t>
            </w:r>
          </w:p>
        </w:tc>
      </w:tr>
      <w:tr w:rsidR="000B7FA0" w:rsidTr="000B7FA0">
        <w:tc>
          <w:tcPr>
            <w:tcW w:w="7087" w:type="dxa"/>
          </w:tcPr>
          <w:p w:rsidR="000B7FA0" w:rsidRPr="00A355D1" w:rsidRDefault="00A355D1" w:rsidP="00A355D1">
            <w:pPr>
              <w:pStyle w:val="ListParagraph"/>
              <w:numPr>
                <w:ilvl w:val="0"/>
                <w:numId w:val="4"/>
              </w:numPr>
            </w:pPr>
            <w:r w:rsidRPr="00A355D1">
              <w:t xml:space="preserve">The governors </w:t>
            </w:r>
            <w:r>
              <w:t xml:space="preserve">created and monitored their own development plan and have been able to evaluate their roles and responsibilities in holding the school to account. They have carried out a self –audit of the governing body. The Head Teacher’s report is very detailed and shares information which supports </w:t>
            </w:r>
            <w:r w:rsidR="00FB49DB">
              <w:t>them in their role</w:t>
            </w:r>
          </w:p>
        </w:tc>
        <w:tc>
          <w:tcPr>
            <w:tcW w:w="7087" w:type="dxa"/>
          </w:tcPr>
          <w:p w:rsidR="000B7FA0" w:rsidRPr="00937C9B" w:rsidRDefault="00937C9B" w:rsidP="00A83CAF">
            <w:r w:rsidRPr="00937C9B">
              <w:t>The governors know the school w</w:t>
            </w:r>
            <w:r>
              <w:t>ell, they have a rigorous sys</w:t>
            </w:r>
            <w:r w:rsidRPr="00937C9B">
              <w:t>tem in place for holding the school to account and they ensure that all aspects across school are effective</w:t>
            </w:r>
            <w:r>
              <w:t>. They understand the direction the school is working towards and know what we need to do in order to get there.</w:t>
            </w:r>
          </w:p>
        </w:tc>
      </w:tr>
      <w:tr w:rsidR="000B7FA0" w:rsidTr="000B7FA0">
        <w:tc>
          <w:tcPr>
            <w:tcW w:w="7087" w:type="dxa"/>
          </w:tcPr>
          <w:p w:rsidR="000B7FA0" w:rsidRPr="008E4C26" w:rsidRDefault="008E4C26" w:rsidP="00FB49DB">
            <w:pPr>
              <w:pStyle w:val="ListParagraph"/>
              <w:numPr>
                <w:ilvl w:val="0"/>
                <w:numId w:val="4"/>
              </w:numPr>
            </w:pPr>
            <w:r w:rsidRPr="008E4C26">
              <w:t>The SEF Evidence file</w:t>
            </w:r>
            <w:r>
              <w:t xml:space="preserve"> continues to be used and forms a basis of discussion at SLT meetings</w:t>
            </w:r>
          </w:p>
        </w:tc>
        <w:tc>
          <w:tcPr>
            <w:tcW w:w="7087" w:type="dxa"/>
          </w:tcPr>
          <w:p w:rsidR="000B7FA0" w:rsidRPr="00937C9B" w:rsidRDefault="00937C9B" w:rsidP="00A83CAF">
            <w:r w:rsidRPr="00937C9B">
              <w:t xml:space="preserve">The file supports school improvement by ensuring timelines for quality assurance and monitoring are met. The file supports the Leadership team to ensure that the pupils are offered a provision which is </w:t>
            </w:r>
            <w:r>
              <w:t xml:space="preserve">at least </w:t>
            </w:r>
            <w:r w:rsidRPr="00937C9B">
              <w:t>good</w:t>
            </w:r>
          </w:p>
        </w:tc>
      </w:tr>
      <w:tr w:rsidR="000B7FA0" w:rsidTr="000B7FA0">
        <w:tc>
          <w:tcPr>
            <w:tcW w:w="7087" w:type="dxa"/>
          </w:tcPr>
          <w:p w:rsidR="000B7FA0" w:rsidRPr="008E4C26" w:rsidRDefault="008E4C26" w:rsidP="008E4C26">
            <w:pPr>
              <w:pStyle w:val="ListParagraph"/>
              <w:numPr>
                <w:ilvl w:val="0"/>
                <w:numId w:val="4"/>
              </w:numPr>
            </w:pPr>
            <w:r>
              <w:t xml:space="preserve">Teaching, Learning &amp; Assessment meetings are held fortnightly and have a clear school improvement focus linked to the development plan. </w:t>
            </w:r>
          </w:p>
        </w:tc>
        <w:tc>
          <w:tcPr>
            <w:tcW w:w="7087" w:type="dxa"/>
          </w:tcPr>
          <w:p w:rsidR="000B7FA0" w:rsidRPr="00A0042B" w:rsidRDefault="00937C9B" w:rsidP="00A83CAF">
            <w:r w:rsidRPr="00A0042B">
              <w:t>These sessions provide an opportunity for targeted support and development</w:t>
            </w:r>
            <w:r w:rsidR="00A0042B" w:rsidRPr="00A0042B">
              <w:t xml:space="preserve"> in areas identified through quality assurance</w:t>
            </w:r>
            <w:r w:rsidR="00A0042B">
              <w:t xml:space="preserve">. They ensure that all staff </w:t>
            </w:r>
            <w:proofErr w:type="gramStart"/>
            <w:r w:rsidR="00A0042B">
              <w:t>are</w:t>
            </w:r>
            <w:proofErr w:type="gramEnd"/>
            <w:r w:rsidR="00A0042B">
              <w:t xml:space="preserve"> part of school development.</w:t>
            </w:r>
          </w:p>
        </w:tc>
      </w:tr>
      <w:tr w:rsidR="008E4C26" w:rsidTr="000B7FA0">
        <w:tc>
          <w:tcPr>
            <w:tcW w:w="7087" w:type="dxa"/>
          </w:tcPr>
          <w:p w:rsidR="008E4C26" w:rsidRDefault="008E4C26" w:rsidP="008E4C26">
            <w:pPr>
              <w:pStyle w:val="ListParagraph"/>
              <w:numPr>
                <w:ilvl w:val="0"/>
                <w:numId w:val="4"/>
              </w:numPr>
            </w:pPr>
            <w:r>
              <w:t>The development plan is owned by the whole staff who have a much clearer understanding of where the school is going</w:t>
            </w:r>
          </w:p>
        </w:tc>
        <w:tc>
          <w:tcPr>
            <w:tcW w:w="7087" w:type="dxa"/>
          </w:tcPr>
          <w:p w:rsidR="008E4C26" w:rsidRPr="00A0042B" w:rsidRDefault="00A0042B" w:rsidP="00A83CAF">
            <w:r w:rsidRPr="00A0042B">
              <w:t xml:space="preserve">All staff </w:t>
            </w:r>
            <w:proofErr w:type="gramStart"/>
            <w:r w:rsidRPr="00A0042B">
              <w:t>are</w:t>
            </w:r>
            <w:proofErr w:type="gramEnd"/>
            <w:r w:rsidRPr="00A0042B">
              <w:t xml:space="preserve"> part of school development and ensure that they are supporting the pupils to achieve their maximum potential. </w:t>
            </w:r>
          </w:p>
        </w:tc>
      </w:tr>
      <w:tr w:rsidR="008E4C26" w:rsidTr="000B7FA0">
        <w:tc>
          <w:tcPr>
            <w:tcW w:w="7087" w:type="dxa"/>
          </w:tcPr>
          <w:p w:rsidR="008E4C26" w:rsidRDefault="008E4C26" w:rsidP="008E4C26">
            <w:pPr>
              <w:pStyle w:val="ListParagraph"/>
              <w:numPr>
                <w:ilvl w:val="0"/>
                <w:numId w:val="4"/>
              </w:numPr>
            </w:pPr>
            <w:r>
              <w:t xml:space="preserve">Appraisal targets are linked closely with school development </w:t>
            </w:r>
          </w:p>
        </w:tc>
        <w:tc>
          <w:tcPr>
            <w:tcW w:w="7087" w:type="dxa"/>
          </w:tcPr>
          <w:p w:rsidR="008E4C26" w:rsidRDefault="00A0042B" w:rsidP="00A83CAF">
            <w:pPr>
              <w:rPr>
                <w:b/>
                <w:u w:val="single"/>
              </w:rPr>
            </w:pPr>
            <w:r w:rsidRPr="00A0042B">
              <w:t>The appraisal targets ensure that staff development complements school development in order for the school to be at least good</w:t>
            </w:r>
            <w:r>
              <w:rPr>
                <w:b/>
                <w:u w:val="single"/>
              </w:rPr>
              <w:t>.</w:t>
            </w:r>
          </w:p>
        </w:tc>
      </w:tr>
      <w:tr w:rsidR="008E4C26" w:rsidTr="000B7FA0">
        <w:tc>
          <w:tcPr>
            <w:tcW w:w="7087" w:type="dxa"/>
          </w:tcPr>
          <w:p w:rsidR="008E4C26" w:rsidRDefault="008E4C26" w:rsidP="008E4C26">
            <w:pPr>
              <w:pStyle w:val="ListParagraph"/>
              <w:numPr>
                <w:ilvl w:val="0"/>
                <w:numId w:val="4"/>
              </w:numPr>
            </w:pPr>
            <w:r>
              <w:t xml:space="preserve">The subject coordinators role has been developed and teachers are </w:t>
            </w:r>
            <w:r>
              <w:lastRenderedPageBreak/>
              <w:t>much clearer about their role and responsibilities. They all have produced action plans and overview sheets for their subject. They are more involved with quality assurance.</w:t>
            </w:r>
          </w:p>
        </w:tc>
        <w:tc>
          <w:tcPr>
            <w:tcW w:w="7087" w:type="dxa"/>
          </w:tcPr>
          <w:p w:rsidR="008E4C26" w:rsidRPr="00A0042B" w:rsidRDefault="00A0042B" w:rsidP="00A83CAF">
            <w:r w:rsidRPr="00A0042B">
              <w:lastRenderedPageBreak/>
              <w:t xml:space="preserve">This has given the subject Coordinators ownership of the developments in </w:t>
            </w:r>
            <w:r w:rsidRPr="00A0042B">
              <w:lastRenderedPageBreak/>
              <w:t>their subject and a greater understanding of the strengths and development needs</w:t>
            </w:r>
            <w:r>
              <w:t xml:space="preserve"> and how to address them</w:t>
            </w:r>
          </w:p>
        </w:tc>
      </w:tr>
      <w:tr w:rsidR="008E4C26" w:rsidTr="000B7FA0">
        <w:tc>
          <w:tcPr>
            <w:tcW w:w="7087" w:type="dxa"/>
          </w:tcPr>
          <w:p w:rsidR="008E4C26" w:rsidRDefault="008E4C26" w:rsidP="008E4C26">
            <w:pPr>
              <w:pStyle w:val="ListParagraph"/>
              <w:numPr>
                <w:ilvl w:val="0"/>
                <w:numId w:val="4"/>
              </w:numPr>
            </w:pPr>
            <w:r>
              <w:lastRenderedPageBreak/>
              <w:t>Staff code of conduct policy has been updated and all staff adhere to this policy</w:t>
            </w:r>
          </w:p>
        </w:tc>
        <w:tc>
          <w:tcPr>
            <w:tcW w:w="7087" w:type="dxa"/>
          </w:tcPr>
          <w:p w:rsidR="008E4C26" w:rsidRPr="00A0042B" w:rsidRDefault="00A0042B" w:rsidP="00A83CAF">
            <w:r w:rsidRPr="00A0042B">
              <w:t>All staff conduct themselves in a professional but approachable manner with all pupils, creating a safe and secure environment for the pupils</w:t>
            </w:r>
          </w:p>
        </w:tc>
      </w:tr>
    </w:tbl>
    <w:p w:rsidR="000B7FA0" w:rsidRDefault="000B7FA0" w:rsidP="00A83CAF">
      <w:pPr>
        <w:rPr>
          <w:b/>
          <w:u w:val="single"/>
        </w:rPr>
      </w:pPr>
    </w:p>
    <w:tbl>
      <w:tblPr>
        <w:tblStyle w:val="TableGrid"/>
        <w:tblW w:w="0" w:type="auto"/>
        <w:tblLook w:val="04A0" w:firstRow="1" w:lastRow="0" w:firstColumn="1" w:lastColumn="0" w:noHBand="0" w:noVBand="1"/>
      </w:tblPr>
      <w:tblGrid>
        <w:gridCol w:w="7087"/>
        <w:gridCol w:w="7087"/>
      </w:tblGrid>
      <w:tr w:rsidR="00D21842" w:rsidTr="00D21842">
        <w:tc>
          <w:tcPr>
            <w:tcW w:w="7087" w:type="dxa"/>
          </w:tcPr>
          <w:p w:rsidR="00D21842" w:rsidRPr="00D21842" w:rsidRDefault="00D21842" w:rsidP="00D21842">
            <w:pPr>
              <w:jc w:val="center"/>
              <w:rPr>
                <w:b/>
              </w:rPr>
            </w:pPr>
            <w:r>
              <w:rPr>
                <w:b/>
              </w:rPr>
              <w:t>Actions Autumn Term 2018</w:t>
            </w:r>
          </w:p>
        </w:tc>
        <w:tc>
          <w:tcPr>
            <w:tcW w:w="7087" w:type="dxa"/>
          </w:tcPr>
          <w:p w:rsidR="00D21842" w:rsidRPr="00D21842" w:rsidRDefault="00D21842" w:rsidP="00D21842">
            <w:pPr>
              <w:jc w:val="center"/>
              <w:rPr>
                <w:b/>
              </w:rPr>
            </w:pPr>
            <w:r>
              <w:rPr>
                <w:b/>
              </w:rPr>
              <w:t>Impact</w:t>
            </w:r>
          </w:p>
        </w:tc>
      </w:tr>
      <w:tr w:rsidR="00D21842" w:rsidTr="00D21842">
        <w:tc>
          <w:tcPr>
            <w:tcW w:w="7087" w:type="dxa"/>
          </w:tcPr>
          <w:p w:rsidR="00D21842" w:rsidRPr="00D21842" w:rsidRDefault="00D21842" w:rsidP="00D21842">
            <w:pPr>
              <w:pStyle w:val="ListParagraph"/>
              <w:numPr>
                <w:ilvl w:val="0"/>
                <w:numId w:val="4"/>
              </w:numPr>
            </w:pPr>
            <w:r>
              <w:t>Lesson observations carried out for all teachers</w:t>
            </w:r>
          </w:p>
        </w:tc>
        <w:tc>
          <w:tcPr>
            <w:tcW w:w="7087" w:type="dxa"/>
          </w:tcPr>
          <w:p w:rsidR="00D21842" w:rsidRPr="00594B50" w:rsidRDefault="00594B50" w:rsidP="00A83CAF">
            <w:r>
              <w:t>All lessons were judged to be good or better and the support given to individuals has improved their teaching. The progress being made across the school is good and teachers understand which interventions are needed for any pupils falling behind</w:t>
            </w:r>
          </w:p>
        </w:tc>
      </w:tr>
      <w:tr w:rsidR="00D21842" w:rsidTr="00D21842">
        <w:tc>
          <w:tcPr>
            <w:tcW w:w="7087" w:type="dxa"/>
          </w:tcPr>
          <w:p w:rsidR="00D21842" w:rsidRPr="00D21842" w:rsidRDefault="00D21842" w:rsidP="00D21842">
            <w:pPr>
              <w:pStyle w:val="ListParagraph"/>
              <w:numPr>
                <w:ilvl w:val="0"/>
                <w:numId w:val="4"/>
              </w:numPr>
              <w:rPr>
                <w:b/>
                <w:u w:val="single"/>
              </w:rPr>
            </w:pPr>
            <w:r>
              <w:t>The Assessment &amp; Recording for Accreditation has been reviewed and updated</w:t>
            </w:r>
          </w:p>
        </w:tc>
        <w:tc>
          <w:tcPr>
            <w:tcW w:w="7087" w:type="dxa"/>
          </w:tcPr>
          <w:p w:rsidR="00D21842" w:rsidRPr="00594B50" w:rsidRDefault="00594B50" w:rsidP="00A83CAF">
            <w:r>
              <w:t>The end of term analysis of data for accreditation is clear and demonstrates a good understanding of where the students are requiring extra input</w:t>
            </w:r>
          </w:p>
        </w:tc>
      </w:tr>
      <w:tr w:rsidR="00D21842" w:rsidTr="00D21842">
        <w:tc>
          <w:tcPr>
            <w:tcW w:w="7087" w:type="dxa"/>
          </w:tcPr>
          <w:p w:rsidR="00D21842" w:rsidRPr="00D21842" w:rsidRDefault="00D21842" w:rsidP="00D21842">
            <w:pPr>
              <w:pStyle w:val="ListParagraph"/>
              <w:numPr>
                <w:ilvl w:val="0"/>
                <w:numId w:val="4"/>
              </w:numPr>
              <w:rPr>
                <w:b/>
                <w:u w:val="single"/>
              </w:rPr>
            </w:pPr>
            <w:r>
              <w:t>Data Analysis includes a context for each cohort and key stage in order to summarise the progress and analyse the impact of interventions</w:t>
            </w:r>
          </w:p>
        </w:tc>
        <w:tc>
          <w:tcPr>
            <w:tcW w:w="7087" w:type="dxa"/>
          </w:tcPr>
          <w:p w:rsidR="00D21842" w:rsidRPr="00594B50" w:rsidRDefault="00594B50" w:rsidP="00A83CAF">
            <w:r>
              <w:t>The data analysis is clear and comprehensive and supports core subject coordinators, SLT and governors to have a clear picture of progress across the school, for vulnerable groups</w:t>
            </w:r>
            <w:r w:rsidR="004063CC">
              <w:t>, different learning needs</w:t>
            </w:r>
            <w:r>
              <w:t xml:space="preserve"> and different key stages. All key stakeholders are provided with the information to make informed </w:t>
            </w:r>
            <w:r w:rsidR="004063CC">
              <w:t>judgements on the progress pupils make</w:t>
            </w:r>
          </w:p>
        </w:tc>
      </w:tr>
      <w:tr w:rsidR="00D21842" w:rsidTr="00D21842">
        <w:tc>
          <w:tcPr>
            <w:tcW w:w="7087" w:type="dxa"/>
          </w:tcPr>
          <w:p w:rsidR="00D21842" w:rsidRPr="00D21842" w:rsidRDefault="00D21842" w:rsidP="00D21842">
            <w:pPr>
              <w:pStyle w:val="ListParagraph"/>
              <w:numPr>
                <w:ilvl w:val="0"/>
                <w:numId w:val="4"/>
              </w:numPr>
            </w:pPr>
            <w:r>
              <w:t>The School Improvement plan contains links to other documents relating to school improvement</w:t>
            </w:r>
          </w:p>
        </w:tc>
        <w:tc>
          <w:tcPr>
            <w:tcW w:w="7087" w:type="dxa"/>
          </w:tcPr>
          <w:p w:rsidR="00D21842" w:rsidRPr="004063CC" w:rsidRDefault="004063CC" w:rsidP="00A83CAF">
            <w:r>
              <w:t xml:space="preserve">The school development plan is not a standalone </w:t>
            </w:r>
            <w:proofErr w:type="gramStart"/>
            <w:r>
              <w:t>document,</w:t>
            </w:r>
            <w:proofErr w:type="gramEnd"/>
            <w:r>
              <w:t xml:space="preserve"> it is a summary of a range of key documentation which all staff contribute towards to ensure ownership across the school.</w:t>
            </w:r>
          </w:p>
        </w:tc>
      </w:tr>
      <w:tr w:rsidR="00D21842" w:rsidTr="00D21842">
        <w:tc>
          <w:tcPr>
            <w:tcW w:w="7087" w:type="dxa"/>
          </w:tcPr>
          <w:p w:rsidR="00D21842" w:rsidRPr="00D21842" w:rsidRDefault="00D21842" w:rsidP="00D21842">
            <w:pPr>
              <w:pStyle w:val="ListParagraph"/>
              <w:numPr>
                <w:ilvl w:val="0"/>
                <w:numId w:val="4"/>
              </w:numPr>
            </w:pPr>
            <w:r>
              <w:t>The appraisal targets are linked closely to the development plan and the subject coordinator’s role</w:t>
            </w:r>
          </w:p>
        </w:tc>
        <w:tc>
          <w:tcPr>
            <w:tcW w:w="7087" w:type="dxa"/>
          </w:tcPr>
          <w:p w:rsidR="00D21842" w:rsidRPr="004063CC" w:rsidRDefault="004063CC" w:rsidP="00A83CAF">
            <w:r>
              <w:t>All teachers understand their role in school improvement and know what they need to contribute in order to meet their individual targets. All teachers are held accountable for this.</w:t>
            </w:r>
          </w:p>
        </w:tc>
      </w:tr>
      <w:tr w:rsidR="00D21842" w:rsidTr="00D21842">
        <w:tc>
          <w:tcPr>
            <w:tcW w:w="7087" w:type="dxa"/>
          </w:tcPr>
          <w:p w:rsidR="00D21842" w:rsidRDefault="00D21842" w:rsidP="00D21842">
            <w:pPr>
              <w:pStyle w:val="ListParagraph"/>
              <w:numPr>
                <w:ilvl w:val="0"/>
                <w:numId w:val="4"/>
              </w:numPr>
            </w:pPr>
            <w:r>
              <w:t xml:space="preserve">The Curriculum overviews </w:t>
            </w:r>
            <w:r w:rsidR="00594B50">
              <w:t xml:space="preserve">have been updated for the term </w:t>
            </w:r>
          </w:p>
          <w:p w:rsidR="00594B50" w:rsidRPr="00D21842" w:rsidRDefault="00594B50" w:rsidP="00594B50">
            <w:pPr>
              <w:pStyle w:val="ListParagraph"/>
            </w:pPr>
          </w:p>
        </w:tc>
        <w:tc>
          <w:tcPr>
            <w:tcW w:w="7087" w:type="dxa"/>
          </w:tcPr>
          <w:p w:rsidR="00D21842" w:rsidRPr="004063CC" w:rsidRDefault="004063CC" w:rsidP="00A83CAF">
            <w:r>
              <w:t>All subject coordinators have produced overviews for their subject that demonstrates an understanding of strengths and development needs. They are also aware of the actions needed in order to address the developments and will be held accountable through the appraisal process.</w:t>
            </w:r>
          </w:p>
        </w:tc>
      </w:tr>
      <w:tr w:rsidR="00594B50" w:rsidTr="00D21842">
        <w:tc>
          <w:tcPr>
            <w:tcW w:w="7087" w:type="dxa"/>
          </w:tcPr>
          <w:p w:rsidR="00594B50" w:rsidRDefault="00594B50" w:rsidP="00D21842">
            <w:pPr>
              <w:pStyle w:val="ListParagraph"/>
              <w:numPr>
                <w:ilvl w:val="0"/>
                <w:numId w:val="4"/>
              </w:numPr>
            </w:pPr>
            <w:r>
              <w:t>Expectations for Work Related Learning have been shared and how the school’s plan incorporates The Gatsby Benchmarking</w:t>
            </w:r>
          </w:p>
        </w:tc>
        <w:tc>
          <w:tcPr>
            <w:tcW w:w="7087" w:type="dxa"/>
          </w:tcPr>
          <w:p w:rsidR="00594B50" w:rsidRPr="004063CC" w:rsidRDefault="004063CC" w:rsidP="00A83CAF">
            <w:r>
              <w:t>All teachers have a shared understanding of the requirement for work related learning in order to plan relevant opportunities for the students in their class.</w:t>
            </w:r>
          </w:p>
        </w:tc>
      </w:tr>
      <w:tr w:rsidR="00594B50" w:rsidTr="00D21842">
        <w:tc>
          <w:tcPr>
            <w:tcW w:w="7087" w:type="dxa"/>
          </w:tcPr>
          <w:p w:rsidR="00594B50" w:rsidRDefault="00594B50" w:rsidP="00594B50">
            <w:pPr>
              <w:pStyle w:val="ListParagraph"/>
              <w:numPr>
                <w:ilvl w:val="0"/>
                <w:numId w:val="4"/>
              </w:numPr>
            </w:pPr>
            <w:r>
              <w:t xml:space="preserve">The CPD offer for 2017/2018 and the impact this has had on learning </w:t>
            </w:r>
            <w:r>
              <w:lastRenderedPageBreak/>
              <w:t xml:space="preserve">has been reviewed </w:t>
            </w:r>
          </w:p>
        </w:tc>
        <w:tc>
          <w:tcPr>
            <w:tcW w:w="7087" w:type="dxa"/>
          </w:tcPr>
          <w:p w:rsidR="00594B50" w:rsidRPr="004063CC" w:rsidRDefault="004063CC" w:rsidP="00A83CAF">
            <w:r>
              <w:lastRenderedPageBreak/>
              <w:t xml:space="preserve">A greater understanding of the requirements for CPD across the school in </w:t>
            </w:r>
            <w:r>
              <w:lastRenderedPageBreak/>
              <w:t>order to provide an offer which is relevant to school improvement and to meeting the growing complexities of students attending the school.</w:t>
            </w:r>
          </w:p>
        </w:tc>
      </w:tr>
    </w:tbl>
    <w:p w:rsidR="000B7FA0" w:rsidRDefault="000B7FA0" w:rsidP="00A83CAF">
      <w:pPr>
        <w:rPr>
          <w:b/>
          <w:u w:val="single"/>
        </w:rPr>
      </w:pPr>
    </w:p>
    <w:tbl>
      <w:tblPr>
        <w:tblStyle w:val="TableGrid"/>
        <w:tblW w:w="0" w:type="auto"/>
        <w:tblLook w:val="04A0" w:firstRow="1" w:lastRow="0" w:firstColumn="1" w:lastColumn="0" w:noHBand="0" w:noVBand="1"/>
      </w:tblPr>
      <w:tblGrid>
        <w:gridCol w:w="7087"/>
        <w:gridCol w:w="7087"/>
      </w:tblGrid>
      <w:tr w:rsidR="00243AA7" w:rsidTr="00B723C0">
        <w:tc>
          <w:tcPr>
            <w:tcW w:w="7087" w:type="dxa"/>
          </w:tcPr>
          <w:p w:rsidR="00243AA7" w:rsidRPr="00D21842" w:rsidRDefault="00243AA7" w:rsidP="00B723C0">
            <w:pPr>
              <w:jc w:val="center"/>
              <w:rPr>
                <w:b/>
              </w:rPr>
            </w:pPr>
            <w:r>
              <w:rPr>
                <w:b/>
              </w:rPr>
              <w:t>Actions Spring Term 2019</w:t>
            </w:r>
          </w:p>
        </w:tc>
        <w:tc>
          <w:tcPr>
            <w:tcW w:w="7087" w:type="dxa"/>
          </w:tcPr>
          <w:p w:rsidR="00243AA7" w:rsidRPr="00D21842" w:rsidRDefault="00243AA7" w:rsidP="00B723C0">
            <w:pPr>
              <w:jc w:val="center"/>
              <w:rPr>
                <w:b/>
              </w:rPr>
            </w:pPr>
            <w:r>
              <w:rPr>
                <w:b/>
              </w:rPr>
              <w:t>Impact</w:t>
            </w:r>
          </w:p>
        </w:tc>
      </w:tr>
      <w:tr w:rsidR="00243AA7" w:rsidTr="00B723C0">
        <w:tc>
          <w:tcPr>
            <w:tcW w:w="7087" w:type="dxa"/>
          </w:tcPr>
          <w:p w:rsidR="00243AA7" w:rsidRPr="00D21842" w:rsidRDefault="00243AA7" w:rsidP="00B723C0">
            <w:pPr>
              <w:pStyle w:val="ListParagraph"/>
              <w:numPr>
                <w:ilvl w:val="0"/>
                <w:numId w:val="4"/>
              </w:numPr>
            </w:pPr>
            <w:r>
              <w:t>Lesson observations carried out for all teachers</w:t>
            </w:r>
          </w:p>
        </w:tc>
        <w:tc>
          <w:tcPr>
            <w:tcW w:w="7087" w:type="dxa"/>
          </w:tcPr>
          <w:p w:rsidR="00243AA7" w:rsidRPr="00594B50" w:rsidRDefault="00243AA7" w:rsidP="00243AA7">
            <w:r>
              <w:t xml:space="preserve">All lessons </w:t>
            </w:r>
            <w:r>
              <w:t xml:space="preserve">except one </w:t>
            </w:r>
            <w:r>
              <w:t>w</w:t>
            </w:r>
            <w:r>
              <w:t>ere judged to be good or better. The teacher requiring improvement has a plan in place and targets for improvement.</w:t>
            </w:r>
            <w:r w:rsidR="00557D58">
              <w:t xml:space="preserve"> </w:t>
            </w:r>
            <w:bookmarkStart w:id="0" w:name="_GoBack"/>
            <w:bookmarkEnd w:id="0"/>
            <w:r>
              <w:t>The progress being made across the school is good and teachers understand which interventions are needed for any pupils falling behind</w:t>
            </w:r>
          </w:p>
        </w:tc>
      </w:tr>
      <w:tr w:rsidR="00243AA7" w:rsidTr="00B723C0">
        <w:tc>
          <w:tcPr>
            <w:tcW w:w="7087" w:type="dxa"/>
          </w:tcPr>
          <w:p w:rsidR="00243AA7" w:rsidRPr="00D21842" w:rsidRDefault="00243AA7" w:rsidP="00B723C0">
            <w:pPr>
              <w:pStyle w:val="ListParagraph"/>
              <w:numPr>
                <w:ilvl w:val="0"/>
                <w:numId w:val="4"/>
              </w:numPr>
              <w:rPr>
                <w:b/>
                <w:u w:val="single"/>
              </w:rPr>
            </w:pPr>
          </w:p>
        </w:tc>
        <w:tc>
          <w:tcPr>
            <w:tcW w:w="7087" w:type="dxa"/>
          </w:tcPr>
          <w:p w:rsidR="00243AA7" w:rsidRPr="00594B50" w:rsidRDefault="00243AA7" w:rsidP="00B723C0"/>
        </w:tc>
      </w:tr>
      <w:tr w:rsidR="00243AA7" w:rsidTr="00B723C0">
        <w:tc>
          <w:tcPr>
            <w:tcW w:w="7087" w:type="dxa"/>
          </w:tcPr>
          <w:p w:rsidR="00243AA7" w:rsidRPr="00D21842" w:rsidRDefault="00243AA7" w:rsidP="00B723C0">
            <w:pPr>
              <w:pStyle w:val="ListParagraph"/>
              <w:numPr>
                <w:ilvl w:val="0"/>
                <w:numId w:val="4"/>
              </w:numPr>
              <w:rPr>
                <w:b/>
                <w:u w:val="single"/>
              </w:rPr>
            </w:pPr>
            <w:r>
              <w:t>Data Analysis includes a context for each cohort and key stage in order to summarise the progress and analyse the impact of interventions</w:t>
            </w:r>
            <w:r>
              <w:t>. Actions to address the cohort of pupils not making expected progress in number have been identified.</w:t>
            </w:r>
          </w:p>
        </w:tc>
        <w:tc>
          <w:tcPr>
            <w:tcW w:w="7087" w:type="dxa"/>
          </w:tcPr>
          <w:p w:rsidR="00243AA7" w:rsidRPr="00594B50" w:rsidRDefault="00243AA7" w:rsidP="00B723C0">
            <w:r>
              <w:t>The data analysis is clear and comprehensive and supports core subject coordinators, SLT and governors to have a clear picture of progress across the school, for vulnerable groups, different learning needs and different key stages. All key stakeholders are provided with the information to make informed judgements on the progress pupils make</w:t>
            </w:r>
            <w:r>
              <w:t xml:space="preserve"> and actions are in place to address any issues.</w:t>
            </w:r>
          </w:p>
        </w:tc>
      </w:tr>
      <w:tr w:rsidR="00243AA7" w:rsidTr="00B723C0">
        <w:tc>
          <w:tcPr>
            <w:tcW w:w="7087" w:type="dxa"/>
          </w:tcPr>
          <w:p w:rsidR="00243AA7" w:rsidRPr="00D21842" w:rsidRDefault="00243AA7" w:rsidP="00243AA7">
            <w:pPr>
              <w:pStyle w:val="ListParagraph"/>
              <w:numPr>
                <w:ilvl w:val="0"/>
                <w:numId w:val="4"/>
              </w:numPr>
            </w:pPr>
            <w:r>
              <w:t xml:space="preserve">The School Improvement plan </w:t>
            </w:r>
            <w:r>
              <w:t>has been reviewed and RAG rated for progress towards completion.</w:t>
            </w:r>
          </w:p>
        </w:tc>
        <w:tc>
          <w:tcPr>
            <w:tcW w:w="7087" w:type="dxa"/>
          </w:tcPr>
          <w:p w:rsidR="00243AA7" w:rsidRPr="004063CC" w:rsidRDefault="00243AA7" w:rsidP="00243AA7">
            <w:r>
              <w:t xml:space="preserve">The school development plan is </w:t>
            </w:r>
            <w:r>
              <w:t>up to date and all stakeholders know and understand which priorities still require actions. An impact analysis will take place in the summer term.</w:t>
            </w:r>
          </w:p>
        </w:tc>
      </w:tr>
      <w:tr w:rsidR="00243AA7" w:rsidTr="00B723C0">
        <w:tc>
          <w:tcPr>
            <w:tcW w:w="7087" w:type="dxa"/>
          </w:tcPr>
          <w:p w:rsidR="00243AA7" w:rsidRPr="00D21842" w:rsidRDefault="00243AA7" w:rsidP="00243AA7">
            <w:pPr>
              <w:pStyle w:val="ListParagraph"/>
              <w:numPr>
                <w:ilvl w:val="0"/>
                <w:numId w:val="4"/>
              </w:numPr>
            </w:pPr>
            <w:r>
              <w:t xml:space="preserve">Teachers’ </w:t>
            </w:r>
            <w:r>
              <w:t xml:space="preserve">appraisal targets </w:t>
            </w:r>
            <w:r>
              <w:t>have been reviewed and meetings have taken place to identify progress towards these.</w:t>
            </w:r>
          </w:p>
        </w:tc>
        <w:tc>
          <w:tcPr>
            <w:tcW w:w="7087" w:type="dxa"/>
          </w:tcPr>
          <w:p w:rsidR="00243AA7" w:rsidRPr="004063CC" w:rsidRDefault="00243AA7" w:rsidP="00B723C0">
            <w:r>
              <w:t>All teachers understand their role in school improvement and know what they need to contribute in order to meet their individual targets. All teachers are held accountable for this.</w:t>
            </w:r>
          </w:p>
        </w:tc>
      </w:tr>
      <w:tr w:rsidR="00243AA7" w:rsidTr="00B723C0">
        <w:tc>
          <w:tcPr>
            <w:tcW w:w="7087" w:type="dxa"/>
          </w:tcPr>
          <w:p w:rsidR="00243AA7" w:rsidRDefault="00243AA7" w:rsidP="00B723C0">
            <w:pPr>
              <w:pStyle w:val="ListParagraph"/>
              <w:numPr>
                <w:ilvl w:val="0"/>
                <w:numId w:val="4"/>
              </w:numPr>
            </w:pPr>
            <w:r>
              <w:t xml:space="preserve">The Curriculum overviews have been updated for the term </w:t>
            </w:r>
          </w:p>
          <w:p w:rsidR="00243AA7" w:rsidRPr="00D21842" w:rsidRDefault="00243AA7" w:rsidP="00B723C0">
            <w:pPr>
              <w:pStyle w:val="ListParagraph"/>
            </w:pPr>
          </w:p>
        </w:tc>
        <w:tc>
          <w:tcPr>
            <w:tcW w:w="7087" w:type="dxa"/>
          </w:tcPr>
          <w:p w:rsidR="00243AA7" w:rsidRPr="004063CC" w:rsidRDefault="00243AA7" w:rsidP="00B723C0">
            <w:r>
              <w:t>All subject coordinators have produced overviews for their subject that demonstrates an understanding of strengths and development needs. They are also aware of the actions needed in order to address the developments and will be held accountable through the appraisal process.</w:t>
            </w:r>
            <w:r w:rsidR="00CC3B4C">
              <w:t xml:space="preserve"> The next stage is to review the impact their actions are having on the progress for their subject.</w:t>
            </w:r>
          </w:p>
        </w:tc>
      </w:tr>
      <w:tr w:rsidR="00243AA7" w:rsidTr="00B723C0">
        <w:tc>
          <w:tcPr>
            <w:tcW w:w="7087" w:type="dxa"/>
          </w:tcPr>
          <w:p w:rsidR="00CC3B4C" w:rsidRDefault="00CC3B4C" w:rsidP="00CC3B4C">
            <w:pPr>
              <w:pStyle w:val="ListParagraph"/>
              <w:numPr>
                <w:ilvl w:val="0"/>
                <w:numId w:val="4"/>
              </w:numPr>
            </w:pPr>
            <w:r>
              <w:t xml:space="preserve">A flowchart for Work Related Learning has been produced and displayed on the website which demonstrates how this is being delivered across the school. </w:t>
            </w:r>
          </w:p>
        </w:tc>
        <w:tc>
          <w:tcPr>
            <w:tcW w:w="7087" w:type="dxa"/>
          </w:tcPr>
          <w:p w:rsidR="00243AA7" w:rsidRPr="004063CC" w:rsidRDefault="00243AA7" w:rsidP="00B723C0">
            <w:r>
              <w:t xml:space="preserve">All teachers </w:t>
            </w:r>
            <w:r w:rsidR="00CC3B4C">
              <w:t xml:space="preserve">across the school </w:t>
            </w:r>
            <w:r>
              <w:t>have a shared understanding of the requirement for work related learning in order to plan relevant opportunities for the students in their class.</w:t>
            </w:r>
            <w:r w:rsidR="00CC3B4C">
              <w:t xml:space="preserve"> The next step is to review what the school is offering against the Gatsby Benchmark to ensure all aspects are addressed.</w:t>
            </w:r>
          </w:p>
        </w:tc>
      </w:tr>
      <w:tr w:rsidR="00243AA7" w:rsidTr="00B723C0">
        <w:tc>
          <w:tcPr>
            <w:tcW w:w="7087" w:type="dxa"/>
          </w:tcPr>
          <w:p w:rsidR="00243AA7" w:rsidRDefault="007B7F1B" w:rsidP="00B723C0">
            <w:pPr>
              <w:pStyle w:val="ListParagraph"/>
              <w:numPr>
                <w:ilvl w:val="0"/>
                <w:numId w:val="4"/>
              </w:numPr>
            </w:pPr>
            <w:r>
              <w:lastRenderedPageBreak/>
              <w:t>Meetings have taken place between SLT and the project team for the new build to ensure that the LRS can run effectively alongside the work starting in May.</w:t>
            </w:r>
          </w:p>
        </w:tc>
        <w:tc>
          <w:tcPr>
            <w:tcW w:w="7087" w:type="dxa"/>
          </w:tcPr>
          <w:p w:rsidR="00243AA7" w:rsidRPr="004063CC" w:rsidRDefault="007B7F1B" w:rsidP="00B723C0">
            <w:r>
              <w:t>The education of the pupils is not disrupted throughout the building process and the plans for the re-build are communicated to all key stakeholders.</w:t>
            </w:r>
          </w:p>
        </w:tc>
      </w:tr>
      <w:tr w:rsidR="007B7F1B" w:rsidTr="00B723C0">
        <w:tc>
          <w:tcPr>
            <w:tcW w:w="7087" w:type="dxa"/>
          </w:tcPr>
          <w:p w:rsidR="007B7F1B" w:rsidRDefault="00557D58" w:rsidP="00B723C0">
            <w:pPr>
              <w:pStyle w:val="ListParagraph"/>
              <w:numPr>
                <w:ilvl w:val="0"/>
                <w:numId w:val="4"/>
              </w:numPr>
            </w:pPr>
            <w:r>
              <w:t>A Leadership &amp; Management review has taken place with EIA to quality assure the team and their impact on school improvement.</w:t>
            </w:r>
          </w:p>
        </w:tc>
        <w:tc>
          <w:tcPr>
            <w:tcW w:w="7087" w:type="dxa"/>
          </w:tcPr>
          <w:p w:rsidR="007B7F1B" w:rsidRDefault="00557D58" w:rsidP="00B723C0">
            <w:r>
              <w:t>Areas of strength are identified and all senior leaders, including governors, can identify next steps and areas requiring further work. The team have a robust and rigorous quality assurance process which supports pupil progress and welfare.</w:t>
            </w:r>
          </w:p>
        </w:tc>
      </w:tr>
    </w:tbl>
    <w:p w:rsidR="000B7FA0" w:rsidRDefault="000B7FA0" w:rsidP="00A83CAF">
      <w:pPr>
        <w:rPr>
          <w:b/>
          <w:u w:val="single"/>
        </w:rPr>
      </w:pPr>
    </w:p>
    <w:p w:rsidR="000B7FA0" w:rsidRDefault="000B7FA0" w:rsidP="00A83CAF">
      <w:pPr>
        <w:rPr>
          <w:b/>
          <w:u w:val="single"/>
        </w:rPr>
      </w:pPr>
    </w:p>
    <w:p w:rsidR="000B7FA0" w:rsidRDefault="000B7FA0" w:rsidP="00A83CAF">
      <w:pPr>
        <w:rPr>
          <w:b/>
          <w:u w:val="single"/>
        </w:rPr>
      </w:pPr>
    </w:p>
    <w:p w:rsidR="000B7FA0" w:rsidRDefault="000B7FA0" w:rsidP="00A83CAF">
      <w:pPr>
        <w:rPr>
          <w:b/>
          <w:u w:val="single"/>
        </w:rPr>
      </w:pPr>
    </w:p>
    <w:p w:rsidR="000B7FA0" w:rsidRDefault="000B7FA0" w:rsidP="00A83CAF">
      <w:pPr>
        <w:rPr>
          <w:b/>
          <w:u w:val="single"/>
        </w:rPr>
      </w:pPr>
    </w:p>
    <w:p w:rsidR="000B7FA0" w:rsidRDefault="000B7FA0" w:rsidP="00A83CAF">
      <w:pPr>
        <w:rPr>
          <w:b/>
          <w:u w:val="single"/>
        </w:rPr>
      </w:pPr>
    </w:p>
    <w:p w:rsidR="000B7FA0" w:rsidRDefault="000B7FA0" w:rsidP="00A83CAF">
      <w:pPr>
        <w:rPr>
          <w:b/>
          <w:u w:val="single"/>
        </w:rPr>
      </w:pPr>
    </w:p>
    <w:p w:rsidR="000B7FA0" w:rsidRDefault="000B7FA0" w:rsidP="00A83CAF">
      <w:pPr>
        <w:rPr>
          <w:b/>
          <w:u w:val="single"/>
        </w:rPr>
      </w:pPr>
    </w:p>
    <w:p w:rsidR="000B7FA0" w:rsidRDefault="000B7FA0" w:rsidP="00A83CAF">
      <w:pPr>
        <w:rPr>
          <w:b/>
          <w:u w:val="single"/>
        </w:rPr>
      </w:pPr>
    </w:p>
    <w:p w:rsidR="000B7FA0" w:rsidRDefault="000B7FA0" w:rsidP="00A83CAF">
      <w:pPr>
        <w:rPr>
          <w:b/>
          <w:u w:val="single"/>
        </w:rPr>
      </w:pPr>
    </w:p>
    <w:p w:rsidR="000B7FA0" w:rsidRDefault="000B7FA0" w:rsidP="00A83CAF">
      <w:pPr>
        <w:rPr>
          <w:b/>
          <w:u w:val="single"/>
        </w:rPr>
      </w:pPr>
    </w:p>
    <w:p w:rsidR="000B7FA0" w:rsidRDefault="000B7FA0" w:rsidP="00A83CAF">
      <w:pPr>
        <w:rPr>
          <w:b/>
          <w:u w:val="single"/>
        </w:rPr>
      </w:pPr>
    </w:p>
    <w:p w:rsidR="000B7FA0" w:rsidRPr="00A0042B" w:rsidRDefault="000B7FA0" w:rsidP="00A0042B">
      <w:pPr>
        <w:shd w:val="clear" w:color="auto" w:fill="FFFFFF" w:themeFill="background1"/>
        <w:rPr>
          <w:b/>
          <w:u w:val="single"/>
        </w:rPr>
      </w:pPr>
    </w:p>
    <w:sectPr w:rsidR="000B7FA0" w:rsidRPr="00A0042B" w:rsidSect="006667D7">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92139"/>
    <w:multiLevelType w:val="hybridMultilevel"/>
    <w:tmpl w:val="90EC3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5F3D41"/>
    <w:multiLevelType w:val="hybridMultilevel"/>
    <w:tmpl w:val="34AE7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96582D"/>
    <w:multiLevelType w:val="hybridMultilevel"/>
    <w:tmpl w:val="8264C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3C2BB5"/>
    <w:multiLevelType w:val="hybridMultilevel"/>
    <w:tmpl w:val="B5A86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5C0"/>
    <w:rsid w:val="00080528"/>
    <w:rsid w:val="00080F35"/>
    <w:rsid w:val="000A20C4"/>
    <w:rsid w:val="000B7FA0"/>
    <w:rsid w:val="000E6DD3"/>
    <w:rsid w:val="001021C8"/>
    <w:rsid w:val="001048E3"/>
    <w:rsid w:val="001815C0"/>
    <w:rsid w:val="00203A49"/>
    <w:rsid w:val="00243AA7"/>
    <w:rsid w:val="002535BE"/>
    <w:rsid w:val="002D286A"/>
    <w:rsid w:val="002F3E33"/>
    <w:rsid w:val="00403D6F"/>
    <w:rsid w:val="004063CC"/>
    <w:rsid w:val="004375E2"/>
    <w:rsid w:val="005535CB"/>
    <w:rsid w:val="0055619F"/>
    <w:rsid w:val="00557D58"/>
    <w:rsid w:val="00594B50"/>
    <w:rsid w:val="00653CE8"/>
    <w:rsid w:val="006667D7"/>
    <w:rsid w:val="00745301"/>
    <w:rsid w:val="007A5C58"/>
    <w:rsid w:val="007B7F1B"/>
    <w:rsid w:val="00832B9C"/>
    <w:rsid w:val="008E4C26"/>
    <w:rsid w:val="00937C9B"/>
    <w:rsid w:val="009A34C5"/>
    <w:rsid w:val="00A0042B"/>
    <w:rsid w:val="00A355D1"/>
    <w:rsid w:val="00A83CAF"/>
    <w:rsid w:val="00B1249F"/>
    <w:rsid w:val="00B95F68"/>
    <w:rsid w:val="00BF14DE"/>
    <w:rsid w:val="00C07D02"/>
    <w:rsid w:val="00CC3B4C"/>
    <w:rsid w:val="00D21842"/>
    <w:rsid w:val="00DA3EB4"/>
    <w:rsid w:val="00EE3D40"/>
    <w:rsid w:val="00FB4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1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3CAF"/>
    <w:pPr>
      <w:ind w:left="720"/>
      <w:contextualSpacing/>
    </w:pPr>
  </w:style>
  <w:style w:type="paragraph" w:styleId="BalloonText">
    <w:name w:val="Balloon Text"/>
    <w:basedOn w:val="Normal"/>
    <w:link w:val="BalloonTextChar"/>
    <w:uiPriority w:val="99"/>
    <w:semiHidden/>
    <w:unhideWhenUsed/>
    <w:rsid w:val="00553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5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1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3CAF"/>
    <w:pPr>
      <w:ind w:left="720"/>
      <w:contextualSpacing/>
    </w:pPr>
  </w:style>
  <w:style w:type="paragraph" w:styleId="BalloonText">
    <w:name w:val="Balloon Text"/>
    <w:basedOn w:val="Normal"/>
    <w:link w:val="BalloonTextChar"/>
    <w:uiPriority w:val="99"/>
    <w:semiHidden/>
    <w:unhideWhenUsed/>
    <w:rsid w:val="00553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5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2817</Words>
  <Characters>16060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2019-05-17T08:00:00Z</cp:lastPrinted>
  <dcterms:created xsi:type="dcterms:W3CDTF">2019-05-17T08:29:00Z</dcterms:created>
  <dcterms:modified xsi:type="dcterms:W3CDTF">2019-05-17T08:29:00Z</dcterms:modified>
</cp:coreProperties>
</file>